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686" w:rsidRDefault="00555686" w:rsidP="006B2304">
      <w:pPr>
        <w:autoSpaceDE w:val="0"/>
        <w:autoSpaceDN w:val="0"/>
        <w:adjustRightInd w:val="0"/>
        <w:spacing w:after="0"/>
        <w:outlineLvl w:val="0"/>
      </w:pPr>
    </w:p>
    <w:p w:rsidR="00555686" w:rsidRDefault="00555686" w:rsidP="00A62BD5">
      <w:pPr>
        <w:autoSpaceDE w:val="0"/>
        <w:autoSpaceDN w:val="0"/>
        <w:adjustRightInd w:val="0"/>
        <w:spacing w:after="0"/>
        <w:ind w:left="5664"/>
        <w:jc w:val="center"/>
        <w:outlineLvl w:val="0"/>
      </w:pPr>
      <w:r>
        <w:t>УТВЕРЖДЕН</w:t>
      </w:r>
    </w:p>
    <w:p w:rsidR="00555686" w:rsidRDefault="00555686" w:rsidP="00A62BD5">
      <w:pPr>
        <w:autoSpaceDE w:val="0"/>
        <w:autoSpaceDN w:val="0"/>
        <w:adjustRightInd w:val="0"/>
        <w:spacing w:after="0"/>
        <w:ind w:left="5664"/>
        <w:jc w:val="center"/>
      </w:pPr>
      <w:r>
        <w:t>распоряжением Правительства</w:t>
      </w:r>
    </w:p>
    <w:p w:rsidR="00555686" w:rsidRDefault="00555686" w:rsidP="00A62BD5">
      <w:pPr>
        <w:autoSpaceDE w:val="0"/>
        <w:autoSpaceDN w:val="0"/>
        <w:adjustRightInd w:val="0"/>
        <w:spacing w:after="0"/>
        <w:ind w:left="5664"/>
        <w:jc w:val="center"/>
      </w:pPr>
      <w:r>
        <w:t>Республики Дагестан</w:t>
      </w:r>
    </w:p>
    <w:p w:rsidR="00555686" w:rsidRDefault="00555686" w:rsidP="00FC6098">
      <w:pPr>
        <w:spacing w:before="120"/>
      </w:pPr>
      <w:r>
        <w:tab/>
        <w:t xml:space="preserve">                                                                           от  16 апреля </w:t>
      </w:r>
      <w:smartTag w:uri="urn:schemas-microsoft-com:office:smarttags" w:element="metricconverter">
        <w:smartTagPr>
          <w:attr w:name="ProductID" w:val="2013 г"/>
        </w:smartTagPr>
        <w:r>
          <w:t>2013 г</w:t>
        </w:r>
      </w:smartTag>
      <w:r>
        <w:t>. № 95-р</w:t>
      </w:r>
    </w:p>
    <w:p w:rsidR="00555686" w:rsidRDefault="00555686" w:rsidP="00FC6098">
      <w:pPr>
        <w:tabs>
          <w:tab w:val="left" w:pos="8550"/>
        </w:tabs>
        <w:autoSpaceDE w:val="0"/>
        <w:autoSpaceDN w:val="0"/>
        <w:adjustRightInd w:val="0"/>
        <w:spacing w:after="0"/>
      </w:pPr>
    </w:p>
    <w:p w:rsidR="00555686" w:rsidRDefault="00555686" w:rsidP="008F4ACD">
      <w:pPr>
        <w:autoSpaceDE w:val="0"/>
        <w:autoSpaceDN w:val="0"/>
        <w:adjustRightInd w:val="0"/>
        <w:spacing w:after="0"/>
      </w:pPr>
    </w:p>
    <w:p w:rsidR="00555686" w:rsidRPr="00A03CBD" w:rsidRDefault="00555686" w:rsidP="000B100F">
      <w:pPr>
        <w:autoSpaceDE w:val="0"/>
        <w:autoSpaceDN w:val="0"/>
        <w:adjustRightInd w:val="0"/>
        <w:spacing w:after="0"/>
        <w:jc w:val="right"/>
      </w:pPr>
    </w:p>
    <w:p w:rsidR="00555686" w:rsidRDefault="00555686" w:rsidP="000B100F">
      <w:pPr>
        <w:pStyle w:val="ConsPlusTitle"/>
        <w:jc w:val="center"/>
      </w:pPr>
      <w:r>
        <w:t xml:space="preserve">П Л А Н </w:t>
      </w:r>
    </w:p>
    <w:p w:rsidR="00555686" w:rsidRDefault="00555686" w:rsidP="000B100F">
      <w:pPr>
        <w:pStyle w:val="ConsPlusTitle"/>
        <w:jc w:val="center"/>
      </w:pPr>
      <w:r>
        <w:t xml:space="preserve">мониторинга правоприменения в Республике Дагестан </w:t>
      </w:r>
    </w:p>
    <w:p w:rsidR="00555686" w:rsidRDefault="00555686" w:rsidP="000B100F">
      <w:pPr>
        <w:pStyle w:val="ConsPlusTitle"/>
        <w:jc w:val="center"/>
      </w:pPr>
      <w:r>
        <w:t xml:space="preserve">на 2013 год </w:t>
      </w:r>
    </w:p>
    <w:p w:rsidR="00555686" w:rsidRPr="00A03CBD" w:rsidRDefault="00555686" w:rsidP="000B100F">
      <w:pPr>
        <w:pStyle w:val="ConsPlusTitle"/>
        <w:jc w:val="center"/>
      </w:pPr>
    </w:p>
    <w:tbl>
      <w:tblPr>
        <w:tblW w:w="9828" w:type="dxa"/>
        <w:tblInd w:w="-106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8"/>
        <w:gridCol w:w="6120"/>
        <w:gridCol w:w="3060"/>
      </w:tblGrid>
      <w:tr w:rsidR="00555686" w:rsidRPr="00A62BD5" w:rsidTr="00332F68">
        <w:trPr>
          <w:trHeight w:val="1445"/>
        </w:trPr>
        <w:tc>
          <w:tcPr>
            <w:tcW w:w="648" w:type="dxa"/>
            <w:tcBorders>
              <w:bottom w:val="nil"/>
            </w:tcBorders>
          </w:tcPr>
          <w:p w:rsidR="00555686" w:rsidRPr="00A62BD5" w:rsidRDefault="00555686" w:rsidP="00531648">
            <w:pPr>
              <w:tabs>
                <w:tab w:val="left" w:pos="3990"/>
              </w:tabs>
              <w:spacing w:after="0"/>
              <w:jc w:val="center"/>
            </w:pPr>
            <w:r w:rsidRPr="00A62BD5">
              <w:t>№</w:t>
            </w:r>
          </w:p>
          <w:p w:rsidR="00555686" w:rsidRPr="00A62BD5" w:rsidRDefault="00555686" w:rsidP="00531648">
            <w:pPr>
              <w:tabs>
                <w:tab w:val="left" w:pos="3990"/>
              </w:tabs>
              <w:spacing w:after="0"/>
              <w:jc w:val="center"/>
            </w:pPr>
            <w:r w:rsidRPr="00A62BD5">
              <w:t>п/п</w:t>
            </w:r>
          </w:p>
        </w:tc>
        <w:tc>
          <w:tcPr>
            <w:tcW w:w="6120" w:type="dxa"/>
            <w:tcBorders>
              <w:top w:val="single" w:sz="4" w:space="0" w:color="auto"/>
              <w:bottom w:val="nil"/>
            </w:tcBorders>
          </w:tcPr>
          <w:p w:rsidR="00555686" w:rsidRPr="00A62BD5" w:rsidRDefault="00555686" w:rsidP="0053164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2BD5">
              <w:rPr>
                <w:rFonts w:ascii="Times New Roman" w:hAnsi="Times New Roman" w:cs="Times New Roman"/>
                <w:sz w:val="28"/>
                <w:szCs w:val="28"/>
              </w:rPr>
              <w:t>Отрасль (подотрасль) законодательства      либо группа нормативных правовых актов, мониторинг которых планируется                осуществить</w:t>
            </w:r>
          </w:p>
          <w:p w:rsidR="00555686" w:rsidRPr="005A64B4" w:rsidRDefault="00555686" w:rsidP="00531648">
            <w:pPr>
              <w:tabs>
                <w:tab w:val="left" w:pos="399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555686" w:rsidRPr="00A62BD5" w:rsidRDefault="00555686" w:rsidP="00531648">
            <w:pPr>
              <w:pStyle w:val="ConsPlusNonformat"/>
              <w:jc w:val="center"/>
              <w:rPr>
                <w:sz w:val="28"/>
                <w:szCs w:val="28"/>
              </w:rPr>
            </w:pPr>
            <w:r w:rsidRPr="00A62BD5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исполнител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ьной власти Республики Дагестан, осуществляющего мониторинг</w:t>
            </w:r>
          </w:p>
          <w:p w:rsidR="00555686" w:rsidRPr="00A62BD5" w:rsidRDefault="00555686" w:rsidP="00531648">
            <w:pPr>
              <w:tabs>
                <w:tab w:val="left" w:pos="3990"/>
              </w:tabs>
              <w:spacing w:after="0"/>
              <w:rPr>
                <w:sz w:val="20"/>
                <w:szCs w:val="20"/>
              </w:rPr>
            </w:pPr>
          </w:p>
        </w:tc>
      </w:tr>
    </w:tbl>
    <w:p w:rsidR="00555686" w:rsidRPr="008D7DC8" w:rsidRDefault="00555686" w:rsidP="008D7DC8">
      <w:pPr>
        <w:spacing w:after="0"/>
        <w:rPr>
          <w:sz w:val="2"/>
          <w:szCs w:val="2"/>
        </w:rPr>
      </w:pP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8"/>
        <w:gridCol w:w="6120"/>
        <w:gridCol w:w="3085"/>
      </w:tblGrid>
      <w:tr w:rsidR="00555686" w:rsidRPr="00531648" w:rsidTr="00332F68">
        <w:trPr>
          <w:trHeight w:val="250"/>
          <w:tblHeader/>
        </w:trPr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center"/>
            </w:pPr>
            <w:r w:rsidRPr="00531648">
              <w:t>1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555686" w:rsidRPr="00531648" w:rsidRDefault="00555686" w:rsidP="0053164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6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5686" w:rsidRPr="00531648" w:rsidRDefault="00555686" w:rsidP="0053164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6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55686" w:rsidRPr="00531648" w:rsidTr="00EB79CA">
        <w:trPr>
          <w:trHeight w:val="1757"/>
        </w:trPr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center"/>
            </w:pPr>
            <w:r w:rsidRPr="00531648"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5686" w:rsidRPr="00EB79CA" w:rsidRDefault="00555686" w:rsidP="00531648">
            <w:pPr>
              <w:pStyle w:val="ConsPlusCell"/>
              <w:jc w:val="both"/>
              <w:rPr>
                <w:sz w:val="28"/>
                <w:szCs w:val="28"/>
              </w:rPr>
            </w:pPr>
            <w:r w:rsidRPr="00531648">
              <w:rPr>
                <w:sz w:val="28"/>
                <w:szCs w:val="28"/>
              </w:rPr>
              <w:t xml:space="preserve">Добровольная пожарная охрана (в том числе в пределах действия Федерального </w:t>
            </w:r>
            <w:hyperlink r:id="rId6" w:history="1">
              <w:r w:rsidRPr="00531648">
                <w:rPr>
                  <w:sz w:val="28"/>
                  <w:szCs w:val="28"/>
                </w:rPr>
                <w:t>закона</w:t>
              </w:r>
            </w:hyperlink>
            <w:r w:rsidRPr="00531648">
              <w:rPr>
                <w:sz w:val="28"/>
                <w:szCs w:val="28"/>
              </w:rPr>
              <w:t xml:space="preserve"> «О добровольной пожарной охране», </w:t>
            </w:r>
            <w:hyperlink r:id="rId7" w:history="1">
              <w:r w:rsidRPr="00531648">
                <w:rPr>
                  <w:sz w:val="28"/>
                  <w:szCs w:val="28"/>
                </w:rPr>
                <w:t>Закон</w:t>
              </w:r>
            </w:hyperlink>
            <w:r w:rsidRPr="00531648">
              <w:rPr>
                <w:sz w:val="28"/>
                <w:szCs w:val="28"/>
              </w:rPr>
              <w:t>а Республики Дагестан от 12 марта 2004 года</w:t>
            </w:r>
            <w:r>
              <w:rPr>
                <w:sz w:val="28"/>
                <w:szCs w:val="28"/>
              </w:rPr>
              <w:t>№ 8 «О пожарной безопасности»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5686" w:rsidRDefault="00555686" w:rsidP="00EC3A00">
            <w:pPr>
              <w:autoSpaceDE w:val="0"/>
              <w:autoSpaceDN w:val="0"/>
              <w:adjustRightInd w:val="0"/>
              <w:spacing w:after="0"/>
              <w:jc w:val="center"/>
            </w:pPr>
            <w:r w:rsidRPr="00531648">
              <w:t>Минэкономики РД,ГКУ РД</w:t>
            </w:r>
          </w:p>
          <w:p w:rsidR="00555686" w:rsidRPr="00531648" w:rsidRDefault="00555686" w:rsidP="00EC3A00">
            <w:pPr>
              <w:autoSpaceDE w:val="0"/>
              <w:autoSpaceDN w:val="0"/>
              <w:adjustRightInd w:val="0"/>
              <w:spacing w:after="0"/>
              <w:jc w:val="center"/>
            </w:pPr>
            <w:r w:rsidRPr="00531648">
              <w:t xml:space="preserve"> «Центр </w:t>
            </w:r>
            <w:r>
              <w:t>ГО и ЧС</w:t>
            </w:r>
            <w:r w:rsidRPr="00531648">
              <w:t>»</w:t>
            </w:r>
          </w:p>
          <w:p w:rsidR="00555686" w:rsidRPr="008F4ACD" w:rsidRDefault="00555686" w:rsidP="00531648">
            <w:pPr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555686" w:rsidRPr="00531648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center"/>
            </w:pPr>
            <w:r w:rsidRPr="00531648">
              <w:t>2.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pStyle w:val="ConsPlusCell"/>
              <w:jc w:val="both"/>
              <w:rPr>
                <w:sz w:val="28"/>
                <w:szCs w:val="28"/>
              </w:rPr>
            </w:pPr>
            <w:r w:rsidRPr="00531648">
              <w:rPr>
                <w:sz w:val="28"/>
                <w:szCs w:val="28"/>
              </w:rPr>
              <w:t xml:space="preserve">Защита здоровья населения от последствий потребления табака (в том числе в пределах действия </w:t>
            </w:r>
            <w:hyperlink r:id="rId8" w:history="1">
              <w:r w:rsidRPr="00531648">
                <w:rPr>
                  <w:sz w:val="28"/>
                  <w:szCs w:val="28"/>
                </w:rPr>
                <w:t>Указа</w:t>
              </w:r>
            </w:hyperlink>
            <w:r w:rsidRPr="00531648">
              <w:rPr>
                <w:sz w:val="28"/>
                <w:szCs w:val="28"/>
              </w:rPr>
              <w:t xml:space="preserve"> Президента Российской Федерации от 7 мая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531648">
                <w:rPr>
                  <w:sz w:val="28"/>
                  <w:szCs w:val="28"/>
                </w:rPr>
                <w:t>2012 г</w:t>
              </w:r>
            </w:smartTag>
            <w:r w:rsidRPr="00531648">
              <w:rPr>
                <w:sz w:val="28"/>
                <w:szCs w:val="28"/>
              </w:rPr>
              <w:t xml:space="preserve">. № 598 </w:t>
            </w:r>
            <w:r>
              <w:rPr>
                <w:sz w:val="28"/>
                <w:szCs w:val="28"/>
              </w:rPr>
              <w:t xml:space="preserve">                        «О </w:t>
            </w:r>
            <w:r w:rsidRPr="00531648">
              <w:rPr>
                <w:sz w:val="28"/>
                <w:szCs w:val="28"/>
              </w:rPr>
              <w:t xml:space="preserve">совершенствовании государственной  политики в сфере здравоохранения», </w:t>
            </w:r>
            <w:hyperlink r:id="rId9" w:history="1">
              <w:r w:rsidRPr="00531648">
                <w:rPr>
                  <w:sz w:val="28"/>
                  <w:szCs w:val="28"/>
                </w:rPr>
                <w:t>Концепции</w:t>
              </w:r>
            </w:hyperlink>
            <w:r w:rsidRPr="00531648">
              <w:rPr>
                <w:sz w:val="28"/>
                <w:szCs w:val="28"/>
              </w:rPr>
              <w:t xml:space="preserve"> осуществления государственной политики противодейс</w:t>
            </w:r>
            <w:r>
              <w:rPr>
                <w:sz w:val="28"/>
                <w:szCs w:val="28"/>
              </w:rPr>
              <w:t>твия потреблению табака на 2010-</w:t>
            </w:r>
            <w:r w:rsidRPr="00531648">
              <w:rPr>
                <w:sz w:val="28"/>
                <w:szCs w:val="28"/>
              </w:rPr>
              <w:t xml:space="preserve">2015 годы, утвержденной распоряжением Правительства Российской Федерации от 23 сентября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531648">
                <w:rPr>
                  <w:sz w:val="28"/>
                  <w:szCs w:val="28"/>
                </w:rPr>
                <w:t>2010 г</w:t>
              </w:r>
            </w:smartTag>
            <w:r w:rsidRPr="00531648">
              <w:rPr>
                <w:sz w:val="28"/>
                <w:szCs w:val="28"/>
              </w:rPr>
              <w:t>. № 1563-р)</w:t>
            </w:r>
          </w:p>
          <w:p w:rsidR="00555686" w:rsidRPr="008F4ACD" w:rsidRDefault="00555686" w:rsidP="00531648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center"/>
            </w:pPr>
            <w:r>
              <w:t>Мин</w:t>
            </w:r>
            <w:r w:rsidRPr="00531648">
              <w:t>здрав РД</w:t>
            </w:r>
          </w:p>
        </w:tc>
      </w:tr>
      <w:tr w:rsidR="00555686" w:rsidRPr="00531648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center"/>
            </w:pPr>
            <w:r w:rsidRPr="00531648">
              <w:t>3.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ind w:left="-108"/>
              <w:jc w:val="both"/>
            </w:pPr>
            <w:r w:rsidRPr="00531648">
              <w:t xml:space="preserve">Медицинская реабилитация и санаторно-курортное лечение (в том числе в пределах действия Федерального </w:t>
            </w:r>
            <w:hyperlink r:id="rId10" w:history="1">
              <w:r w:rsidRPr="00531648">
                <w:t>закона</w:t>
              </w:r>
            </w:hyperlink>
            <w:r w:rsidRPr="00531648">
              <w:t xml:space="preserve"> «Об основах охраны здоровья граждан в Российской  Федерации», Закона Республики Дагестан от 14</w:t>
            </w:r>
            <w:r>
              <w:t xml:space="preserve"> июня </w:t>
            </w:r>
            <w:r w:rsidRPr="00531648">
              <w:t>2012 г</w:t>
            </w:r>
            <w:r>
              <w:t>ода</w:t>
            </w:r>
            <w:r w:rsidRPr="00531648">
              <w:t xml:space="preserve"> № 34 «Об охране здоровья граждан в Республике Дагестан»)</w:t>
            </w:r>
          </w:p>
          <w:p w:rsidR="00555686" w:rsidRPr="008F4ACD" w:rsidRDefault="00555686" w:rsidP="00531648">
            <w:pPr>
              <w:autoSpaceDE w:val="0"/>
              <w:autoSpaceDN w:val="0"/>
              <w:adjustRightInd w:val="0"/>
              <w:spacing w:after="0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center"/>
            </w:pPr>
            <w:r>
              <w:t>Мин</w:t>
            </w:r>
            <w:r w:rsidRPr="00531648">
              <w:t>здрав РД</w:t>
            </w:r>
          </w:p>
        </w:tc>
      </w:tr>
      <w:tr w:rsidR="00555686" w:rsidRPr="00531648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center"/>
            </w:pPr>
            <w:r w:rsidRPr="00531648">
              <w:t>4.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both"/>
            </w:pPr>
            <w:r w:rsidRPr="00531648">
              <w:t xml:space="preserve">Социальная защита инвалидов (в том числе в пределах действия Федерального </w:t>
            </w:r>
            <w:hyperlink r:id="rId11" w:history="1">
              <w:r w:rsidRPr="00531648">
                <w:t>закона</w:t>
              </w:r>
            </w:hyperlink>
            <w:r w:rsidRPr="00531648">
              <w:t xml:space="preserve"> «О социальной защите инвалидов в Российской Федерации», Указа Президента Р</w:t>
            </w:r>
            <w:r>
              <w:t xml:space="preserve">еспублики Дагестан </w:t>
            </w:r>
            <w:r w:rsidRPr="00531648">
              <w:t xml:space="preserve"> от 2</w:t>
            </w:r>
            <w:r>
              <w:t xml:space="preserve"> июня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531648">
                <w:t>2009 г</w:t>
              </w:r>
            </w:smartTag>
            <w:r w:rsidRPr="00531648">
              <w:t>. № 117 «О Совете при Президенте Республики Дагестан по делам инвалидов»,</w:t>
            </w:r>
            <w:r>
              <w:t xml:space="preserve"> п</w:t>
            </w:r>
            <w:r w:rsidRPr="00531648">
              <w:t>остановления Гос</w:t>
            </w:r>
            <w:r>
              <w:t>ударственного  С</w:t>
            </w:r>
            <w:r w:rsidRPr="00531648">
              <w:t>овета Республики Дагестан от 18</w:t>
            </w:r>
            <w:r>
              <w:t xml:space="preserve"> апреля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531648">
                <w:t>2002 г</w:t>
              </w:r>
            </w:smartTag>
            <w:r>
              <w:t>. № </w:t>
            </w:r>
            <w:r w:rsidRPr="00531648">
              <w:t>55«О ходе реализации органами исполнительной власти Республики Дагестан Федерального закона «О социальнойзащите ин</w:t>
            </w:r>
            <w:r>
              <w:t>валидов в Российской Федерации»,п</w:t>
            </w:r>
            <w:r w:rsidRPr="00531648">
              <w:t>остановления Правительства Р</w:t>
            </w:r>
            <w:r>
              <w:t xml:space="preserve">еспублики </w:t>
            </w:r>
            <w:r w:rsidRPr="00531648">
              <w:t>Д</w:t>
            </w:r>
            <w:r>
              <w:t xml:space="preserve">агестан от </w:t>
            </w:r>
            <w:r w:rsidRPr="00531648">
              <w:t>25</w:t>
            </w:r>
            <w:r>
              <w:t xml:space="preserve"> декабря </w:t>
            </w:r>
            <w:r w:rsidRPr="00531648">
              <w:t>2007г</w:t>
            </w:r>
            <w:r>
              <w:t xml:space="preserve">. № 348 «О </w:t>
            </w:r>
            <w:r w:rsidRPr="00531648">
              <w:t>форме и Порядке предоставления безвозмездной субсидии на приобретение жилья нуждающимся в улучшении жилищных условий и вставшим на учетинвалидам Великой Отечественной войны и участникам Великой Отечественной войны, членам семей погибших (умерших) инвалидов Великой Отечественной войны и участников Великой Отечественной войны и нуждающимся в улучшениижилищныхусловий и вставшим на учет до 1 января 2005 года инвалидам боевых действий и ветеранам боевых действий, членам семей погибших (умерших) инвалидов боевых действий и ветеранов боевых действий, инвалидам и се</w:t>
            </w:r>
            <w:r>
              <w:t>мьям, имеющим детей-инвалидов», п</w:t>
            </w:r>
            <w:r w:rsidRPr="00531648">
              <w:t>остановления Правительства Р</w:t>
            </w:r>
            <w:r>
              <w:t xml:space="preserve">еспублики </w:t>
            </w:r>
            <w:r w:rsidRPr="00531648">
              <w:t>Д</w:t>
            </w:r>
            <w:r>
              <w:t>агестан</w:t>
            </w:r>
            <w:r w:rsidRPr="00531648">
              <w:t xml:space="preserve"> от 11</w:t>
            </w:r>
            <w:r>
              <w:t xml:space="preserve"> декабря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531648">
                <w:t>2009 г</w:t>
              </w:r>
            </w:smartTag>
            <w:r w:rsidRPr="00531648">
              <w:t xml:space="preserve">. </w:t>
            </w:r>
            <w:r>
              <w:t xml:space="preserve">                № </w:t>
            </w:r>
            <w:r w:rsidRPr="00531648">
              <w:t>448 «Об утверждении государственных стандартов социального обслуживания населения Республики Дагестан»,</w:t>
            </w:r>
            <w:r>
              <w:t xml:space="preserve"> постановления </w:t>
            </w:r>
            <w:r w:rsidRPr="00531648">
              <w:t>Правительства Р</w:t>
            </w:r>
            <w:r>
              <w:t xml:space="preserve">еспублики </w:t>
            </w:r>
            <w:r w:rsidRPr="00531648">
              <w:t>Д</w:t>
            </w:r>
            <w:r>
              <w:t>агестан</w:t>
            </w:r>
            <w:r w:rsidRPr="00531648">
              <w:t xml:space="preserve"> от 30</w:t>
            </w:r>
            <w:r>
              <w:t xml:space="preserve"> апреля 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531648">
                <w:t>2010 г</w:t>
              </w:r>
            </w:smartTag>
            <w:r w:rsidRPr="00531648">
              <w:t xml:space="preserve">. </w:t>
            </w:r>
            <w:r>
              <w:t>№ 1</w:t>
            </w:r>
            <w:r w:rsidRPr="00531648">
              <w:t>18 «Об установлении минимального количества специальных рабочих мест для тр</w:t>
            </w:r>
            <w:r>
              <w:t>удоустройства инвалидов», п</w:t>
            </w:r>
            <w:r w:rsidRPr="00531648">
              <w:t>остановления Правительства Р</w:t>
            </w:r>
            <w:r>
              <w:t xml:space="preserve">еспублики </w:t>
            </w:r>
            <w:r w:rsidRPr="00531648">
              <w:t>Д</w:t>
            </w:r>
            <w:r>
              <w:t xml:space="preserve">агестан  от </w:t>
            </w:r>
            <w:r w:rsidRPr="00531648">
              <w:t>28</w:t>
            </w:r>
            <w:r>
              <w:t xml:space="preserve"> января </w:t>
            </w:r>
            <w:r w:rsidRPr="00531648">
              <w:t>2011г</w:t>
            </w:r>
            <w:r>
              <w:t xml:space="preserve">. </w:t>
            </w:r>
            <w:r w:rsidRPr="00531648">
              <w:t>№ 20 «Об утвержд</w:t>
            </w:r>
            <w:r>
              <w:t>ении П</w:t>
            </w:r>
            <w:r w:rsidRPr="00531648">
              <w:t>орядка осуществления ежемесячной денежной выплаты по оплате жилого помещения и коммунальных услуг отдельным категориям г</w:t>
            </w:r>
            <w:r>
              <w:t>раждан в Республике Дагестан»)</w:t>
            </w:r>
          </w:p>
          <w:p w:rsidR="00555686" w:rsidRPr="008F4ACD" w:rsidRDefault="00555686" w:rsidP="00531648">
            <w:pPr>
              <w:tabs>
                <w:tab w:val="left" w:pos="399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center"/>
            </w:pPr>
            <w:r w:rsidRPr="00531648">
              <w:t>Минтруд РД</w:t>
            </w:r>
          </w:p>
          <w:p w:rsidR="00555686" w:rsidRPr="00531648" w:rsidRDefault="00555686" w:rsidP="00531648">
            <w:pPr>
              <w:tabs>
                <w:tab w:val="left" w:pos="3990"/>
              </w:tabs>
              <w:spacing w:after="0"/>
            </w:pPr>
          </w:p>
        </w:tc>
      </w:tr>
      <w:tr w:rsidR="00555686" w:rsidRPr="00531648">
        <w:trPr>
          <w:trHeight w:val="2814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center"/>
            </w:pPr>
            <w:r w:rsidRPr="00531648">
              <w:t>5.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55686" w:rsidRDefault="00555686" w:rsidP="00606EDE">
            <w:pPr>
              <w:autoSpaceDE w:val="0"/>
              <w:autoSpaceDN w:val="0"/>
              <w:adjustRightInd w:val="0"/>
              <w:spacing w:after="0"/>
              <w:jc w:val="both"/>
            </w:pPr>
            <w:r>
              <w:t xml:space="preserve">Государственная охрана объектов  </w:t>
            </w:r>
            <w:r w:rsidRPr="00531648">
              <w:t>культурного наследия (в том числе в пределах действия федеральных законов «</w:t>
            </w:r>
            <w:hyperlink r:id="rId12" w:history="1">
              <w:r w:rsidRPr="00531648">
                <w:t>Об объектах культурного</w:t>
              </w:r>
            </w:hyperlink>
            <w:r w:rsidRPr="00531648">
              <w:t xml:space="preserve"> наследия (памятниках истории и культуры) народов Российской Федерации», «</w:t>
            </w:r>
            <w:hyperlink r:id="rId13" w:history="1">
              <w:r w:rsidRPr="00531648">
                <w:t>О Музейном фонде</w:t>
              </w:r>
            </w:hyperlink>
            <w:r w:rsidRPr="00531648">
              <w:t xml:space="preserve"> Российской Федерации и музеях в Российской Федерации»,</w:t>
            </w:r>
            <w:r>
              <w:t xml:space="preserve"> Закона Республики Дагестан от </w:t>
            </w:r>
            <w:r w:rsidRPr="00531648">
              <w:t>3</w:t>
            </w:r>
            <w:r>
              <w:t xml:space="preserve"> февраля </w:t>
            </w:r>
            <w:r w:rsidRPr="00531648">
              <w:t>2006 г</w:t>
            </w:r>
            <w:r>
              <w:t>ода № </w:t>
            </w:r>
            <w:r w:rsidRPr="00531648">
              <w:t>10 «О Музейном фонде Республики Дагестан и музеях Республики Дагестан»</w:t>
            </w:r>
            <w:r>
              <w:t xml:space="preserve">, Закона Республики Дагестан от  </w:t>
            </w:r>
            <w:r w:rsidRPr="00531648">
              <w:t>3</w:t>
            </w:r>
            <w:r>
              <w:t xml:space="preserve"> февраля </w:t>
            </w:r>
            <w:r w:rsidRPr="00531648">
              <w:t>2009 г</w:t>
            </w:r>
            <w:r>
              <w:t>ода</w:t>
            </w:r>
            <w:r w:rsidRPr="00531648">
              <w:t>№ 7 «Об объектах культурного наследия (памятниках истории и культуры) народов Российской Федерации, расположенных на территории Республики Дагестан»,</w:t>
            </w:r>
            <w:r>
              <w:t xml:space="preserve"> п</w:t>
            </w:r>
            <w:r w:rsidRPr="00531648">
              <w:t>остановленияПравительства Р</w:t>
            </w:r>
            <w:r>
              <w:t xml:space="preserve">еспублики </w:t>
            </w:r>
            <w:r w:rsidRPr="00531648">
              <w:t>Д</w:t>
            </w:r>
            <w:r>
              <w:t>агестан</w:t>
            </w:r>
            <w:r w:rsidRPr="00531648">
              <w:t xml:space="preserve"> от 28</w:t>
            </w:r>
            <w:r>
              <w:t xml:space="preserve"> сентября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531648">
                <w:t>2009 г</w:t>
              </w:r>
            </w:smartTag>
            <w:r w:rsidRPr="00531648">
              <w:t xml:space="preserve">. </w:t>
            </w:r>
            <w:r>
              <w:t xml:space="preserve"> № </w:t>
            </w:r>
            <w:r w:rsidRPr="00531648">
              <w:t>330 «Об утверждении Положения о Музейном фонде Республики Дагестан и Положения о Государственном каталоге Музей</w:t>
            </w:r>
            <w:r>
              <w:t>ного фонда Республики Дагестан»,п</w:t>
            </w:r>
            <w:r w:rsidRPr="00531648">
              <w:t>остановления Правительства Р</w:t>
            </w:r>
            <w:r>
              <w:t xml:space="preserve">еспублики </w:t>
            </w:r>
            <w:r w:rsidRPr="00531648">
              <w:t>Д</w:t>
            </w:r>
            <w:r>
              <w:t xml:space="preserve">агестан от </w:t>
            </w:r>
            <w:r w:rsidRPr="00531648">
              <w:t>2</w:t>
            </w:r>
            <w:r>
              <w:t xml:space="preserve"> декабря </w:t>
            </w:r>
            <w:r w:rsidRPr="00531648">
              <w:t>2009 № 431 «Об утверждении Порядка о</w:t>
            </w:r>
            <w:r>
              <w:t xml:space="preserve">рганизации историко-культурного  </w:t>
            </w:r>
            <w:r w:rsidRPr="00531648">
              <w:t>заповедника республиканскогозначения и Порядка определения размера оплаты государственной историко-культурной экспертизы объектов культурного наследия республиканского значения и объектов культурного наследия местного значения, выявленных объектов культурного наследия, объектов, представляющих собой историко-культурную ценность, объектов, обладающих признаками объекта культурного наследия, а также земельных участков, подлежащих хозяйственному освоению»</w:t>
            </w:r>
            <w:r>
              <w:t xml:space="preserve">, постановления  </w:t>
            </w:r>
            <w:r w:rsidRPr="00531648">
              <w:t>Правит</w:t>
            </w:r>
            <w:r>
              <w:t xml:space="preserve">ельства   </w:t>
            </w:r>
            <w:r w:rsidRPr="00531648">
              <w:t>Р</w:t>
            </w:r>
            <w:r>
              <w:t xml:space="preserve">еспублики Дагестан </w:t>
            </w:r>
            <w:r w:rsidRPr="00531648">
              <w:t>от 13</w:t>
            </w:r>
            <w:r>
              <w:t xml:space="preserve"> сентября </w:t>
            </w:r>
            <w:r w:rsidRPr="00531648">
              <w:t>2010г.</w:t>
            </w:r>
            <w:r>
              <w:t xml:space="preserve">  № </w:t>
            </w:r>
            <w:r w:rsidRPr="00531648">
              <w:t>331 «Об утверждении Порядка установления льготной арендной платы иее размеров за пользование объектами культурного наследия, предоставляемыми физическим и юридическим лицам, вложившим свои средства в работы по сохранению объектов культурного наследия, находящихся в государственной собственности Республики Дагестан»</w:t>
            </w:r>
            <w:r>
              <w:t>, п</w:t>
            </w:r>
            <w:r w:rsidRPr="00531648">
              <w:t>остановления Правительства Р</w:t>
            </w:r>
            <w:r>
              <w:t>еспублики Дагестан</w:t>
            </w:r>
            <w:r w:rsidRPr="00531648">
              <w:t xml:space="preserve"> 31</w:t>
            </w:r>
            <w:r>
              <w:t xml:space="preserve">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531648">
                <w:t>2010 г</w:t>
              </w:r>
            </w:smartTag>
            <w:r w:rsidRPr="00531648">
              <w:t>. № 506«Об утверждении республиканской целевой программы «Сохранение, использование, популяризация и государственная охрана объектов культурного наследия (памятников истории и культуры), расположенных на территории Республик</w:t>
            </w:r>
            <w:r>
              <w:t>и Дагестан, на 2011-2016 годы»</w:t>
            </w:r>
            <w:r w:rsidRPr="00531648">
              <w:t xml:space="preserve">, </w:t>
            </w:r>
            <w:r>
              <w:t>п</w:t>
            </w:r>
            <w:r w:rsidRPr="00531648">
              <w:t>остановления Правительства Р</w:t>
            </w:r>
            <w:r>
              <w:t>еспублики Дагестан</w:t>
            </w:r>
            <w:r w:rsidRPr="00531648">
              <w:t xml:space="preserve"> от 30</w:t>
            </w:r>
            <w:r>
              <w:t xml:space="preserve"> декабря 2010 </w:t>
            </w:r>
            <w:r w:rsidRPr="00531648">
              <w:t>г</w:t>
            </w:r>
            <w:r>
              <w:t>.  № 497 </w:t>
            </w:r>
            <w:r w:rsidRPr="00531648">
              <w:t xml:space="preserve">«О состоянии и мерах по сохранению и государственной поддержке объектов культурного наследия в Республике </w:t>
            </w:r>
            <w:r>
              <w:t>Дагестан»)</w:t>
            </w:r>
          </w:p>
          <w:p w:rsidR="00555686" w:rsidRPr="00606EDE" w:rsidRDefault="00555686" w:rsidP="00606EDE">
            <w:pPr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center"/>
            </w:pPr>
            <w:r w:rsidRPr="00531648">
              <w:t>Минкультуры РД</w:t>
            </w:r>
          </w:p>
        </w:tc>
      </w:tr>
      <w:tr w:rsidR="00555686" w:rsidRPr="00531648">
        <w:trPr>
          <w:trHeight w:val="2865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center"/>
            </w:pPr>
            <w:r w:rsidRPr="00531648">
              <w:t>6.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55686" w:rsidRDefault="00555686" w:rsidP="00F30BF6">
            <w:pPr>
              <w:autoSpaceDE w:val="0"/>
              <w:autoSpaceDN w:val="0"/>
              <w:adjustRightInd w:val="0"/>
              <w:spacing w:after="0"/>
              <w:jc w:val="both"/>
            </w:pPr>
            <w:r w:rsidRPr="00531648">
              <w:t xml:space="preserve">Туристская деятельность (в том числе в пределах действия Федерального </w:t>
            </w:r>
            <w:hyperlink r:id="rId14" w:history="1">
              <w:r w:rsidRPr="00531648">
                <w:t>закона</w:t>
              </w:r>
            </w:hyperlink>
            <w:r w:rsidRPr="00531648">
              <w:t xml:space="preserve"> «Об основах туристской деятельности в Российской Федерации», Закона Республики Дагестан от 18</w:t>
            </w:r>
            <w:r>
              <w:t xml:space="preserve"> июня </w:t>
            </w:r>
            <w:r w:rsidRPr="00531648">
              <w:t>2001 г</w:t>
            </w:r>
            <w:r>
              <w:t xml:space="preserve">ода № </w:t>
            </w:r>
            <w:r w:rsidRPr="00531648">
              <w:t xml:space="preserve">19 «О туристской деятельности в Республике Дагестан», </w:t>
            </w:r>
            <w:r>
              <w:t>п</w:t>
            </w:r>
            <w:r w:rsidRPr="00531648">
              <w:t>остановления Гос</w:t>
            </w:r>
            <w:r>
              <w:t>ударственного С</w:t>
            </w:r>
            <w:r w:rsidRPr="00531648">
              <w:t>овета Республики Дагестан от 19</w:t>
            </w:r>
            <w:r>
              <w:t xml:space="preserve"> сентября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31648">
                <w:t>2003 г</w:t>
              </w:r>
            </w:smartTag>
            <w:r>
              <w:t xml:space="preserve">. </w:t>
            </w:r>
            <w:r w:rsidRPr="00531648">
              <w:t>№ 120 «О состоянии и перспективах развития туризма в Республик</w:t>
            </w:r>
            <w:r>
              <w:t>е Дагестан»)</w:t>
            </w:r>
          </w:p>
          <w:p w:rsidR="00555686" w:rsidRPr="00606EDE" w:rsidRDefault="00555686" w:rsidP="00F30BF6">
            <w:pPr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606EDE">
            <w:pPr>
              <w:autoSpaceDE w:val="0"/>
              <w:autoSpaceDN w:val="0"/>
              <w:adjustRightInd w:val="0"/>
              <w:spacing w:after="0"/>
            </w:pPr>
            <w:r>
              <w:t>Дагтуризм</w:t>
            </w:r>
          </w:p>
          <w:p w:rsidR="00555686" w:rsidRPr="00531648" w:rsidRDefault="00555686" w:rsidP="00531648">
            <w:pPr>
              <w:tabs>
                <w:tab w:val="left" w:pos="3990"/>
              </w:tabs>
              <w:spacing w:after="0"/>
            </w:pPr>
          </w:p>
        </w:tc>
      </w:tr>
      <w:tr w:rsidR="00555686" w:rsidRPr="00531648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center"/>
            </w:pPr>
            <w:r w:rsidRPr="00531648">
              <w:t>7.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both"/>
            </w:pPr>
            <w:r w:rsidRPr="00531648">
              <w:t xml:space="preserve">Градостроительная деятельность в Российской Федерации (в том числе в  пределах действия Градостроительного </w:t>
            </w:r>
            <w:hyperlink r:id="rId15" w:history="1">
              <w:r w:rsidRPr="00531648">
                <w:t>кодекса</w:t>
              </w:r>
            </w:hyperlink>
            <w:r w:rsidRPr="00531648">
              <w:t xml:space="preserve"> Российской Федерации,</w:t>
            </w:r>
            <w:r>
              <w:t xml:space="preserve"> Закона Республики Дагестан от                 </w:t>
            </w:r>
            <w:r w:rsidRPr="00531648">
              <w:t>5</w:t>
            </w:r>
            <w:r>
              <w:t xml:space="preserve"> мая </w:t>
            </w:r>
            <w:r w:rsidRPr="00531648">
              <w:t>2006 г</w:t>
            </w:r>
            <w:r>
              <w:t>ода</w:t>
            </w:r>
            <w:r w:rsidRPr="00531648">
              <w:t xml:space="preserve"> № 26 «О градостроительной деятельности в Республике Дагестан», </w:t>
            </w:r>
            <w:r>
              <w:t>п</w:t>
            </w:r>
            <w:r w:rsidRPr="00531648">
              <w:t>ос</w:t>
            </w:r>
            <w:r>
              <w:t xml:space="preserve">та-новления Правительства Республики Дагестан от </w:t>
            </w:r>
            <w:r w:rsidRPr="00531648">
              <w:t>1</w:t>
            </w:r>
            <w:r>
              <w:t xml:space="preserve"> июля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531648">
                <w:t>2008 г</w:t>
              </w:r>
            </w:smartTag>
            <w:r w:rsidRPr="00531648">
              <w:t>. № 215 «Об утверждении Порядк</w:t>
            </w:r>
            <w:r>
              <w:t>а  установления  причин    нарушения  законодательства  о  градостроительной деятельности», п</w:t>
            </w:r>
            <w:r w:rsidRPr="00531648">
              <w:t>остановления Правительства Р</w:t>
            </w:r>
            <w:r>
              <w:t xml:space="preserve">еспублики </w:t>
            </w:r>
            <w:r w:rsidRPr="00531648">
              <w:t>Д</w:t>
            </w:r>
            <w:r>
              <w:t>агестан</w:t>
            </w:r>
            <w:r w:rsidRPr="00531648">
              <w:t xml:space="preserve"> от 22</w:t>
            </w:r>
            <w:r>
              <w:t xml:space="preserve"> января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531648">
                <w:t>2010 г</w:t>
              </w:r>
            </w:smartTag>
            <w:r w:rsidRPr="00531648">
              <w:t>. № 14</w:t>
            </w:r>
            <w:r>
              <w:t>«Об утверждении  республиканских  нормативов   градостроительного проектирования»)</w:t>
            </w:r>
          </w:p>
          <w:p w:rsidR="00555686" w:rsidRPr="008F4ACD" w:rsidRDefault="00555686" w:rsidP="00531648">
            <w:pPr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Мин</w:t>
            </w:r>
            <w:r w:rsidRPr="00531648">
              <w:t>стро</w:t>
            </w:r>
            <w:r>
              <w:t>й</w:t>
            </w:r>
            <w:r w:rsidRPr="00531648">
              <w:t xml:space="preserve"> РД</w:t>
            </w:r>
          </w:p>
        </w:tc>
      </w:tr>
      <w:tr w:rsidR="00555686" w:rsidRPr="00531648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center"/>
            </w:pPr>
            <w:r w:rsidRPr="00531648">
              <w:t>8.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both"/>
            </w:pPr>
            <w:r w:rsidRPr="00531648">
              <w:t xml:space="preserve">Средства массовой информации (в том   числе в пределах действия </w:t>
            </w:r>
            <w:hyperlink r:id="rId16" w:history="1">
              <w:r w:rsidRPr="00531648">
                <w:t>Закона</w:t>
              </w:r>
            </w:hyperlink>
            <w:r w:rsidRPr="00531648">
              <w:t xml:space="preserve">  Российской Федерации «О средствах массовой  информации», Указа Президента Р</w:t>
            </w:r>
            <w:r>
              <w:t xml:space="preserve">еспублики </w:t>
            </w:r>
            <w:r w:rsidRPr="00531648">
              <w:t>Д</w:t>
            </w:r>
            <w:r>
              <w:t>агестан</w:t>
            </w:r>
            <w:r w:rsidRPr="00531648">
              <w:t xml:space="preserve"> от 19</w:t>
            </w:r>
            <w:r>
              <w:t xml:space="preserve"> декабря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531648">
                <w:t>2011 г</w:t>
              </w:r>
            </w:smartTag>
            <w:r w:rsidRPr="00531648">
              <w:t>. № 211«О повышении эффективности взаимодействия органов исполнительной власти Республики Дагестан со средств</w:t>
            </w:r>
            <w:r>
              <w:t>ами массовой информации», п</w:t>
            </w:r>
            <w:r w:rsidRPr="00531648">
              <w:t>остановления ПравительстваР</w:t>
            </w:r>
            <w:r>
              <w:t xml:space="preserve">еспублики </w:t>
            </w:r>
            <w:r w:rsidRPr="00531648">
              <w:t>Д</w:t>
            </w:r>
            <w:r>
              <w:t>агестан</w:t>
            </w:r>
            <w:r w:rsidRPr="00531648">
              <w:t xml:space="preserve"> от 20</w:t>
            </w:r>
            <w:r>
              <w:t xml:space="preserve"> февраля </w:t>
            </w:r>
            <w:r w:rsidRPr="00531648">
              <w:t>2002 г. № 34 «О государственной поддержке средств массовой информации в Республике Дагестан»</w:t>
            </w:r>
            <w:r>
              <w:t xml:space="preserve"> поста</w:t>
            </w:r>
            <w:r w:rsidRPr="00531648">
              <w:t>новления ПравительстваР</w:t>
            </w:r>
            <w:r>
              <w:t xml:space="preserve">еспублики </w:t>
            </w:r>
            <w:r w:rsidRPr="00531648">
              <w:t>Д</w:t>
            </w:r>
            <w:r>
              <w:t>агестан</w:t>
            </w:r>
            <w:r w:rsidRPr="00531648">
              <w:t xml:space="preserve"> от 30</w:t>
            </w:r>
            <w:r>
              <w:t xml:space="preserve"> марта </w:t>
            </w:r>
            <w:r w:rsidRPr="00531648">
              <w:t xml:space="preserve">2012 г.  № 98 «Об утверждении Типового положения о взаимодействии органа исполнительной власти Республики Дагестан со </w:t>
            </w:r>
            <w:r>
              <w:t>средствами массовой информации»</w:t>
            </w:r>
            <w:r w:rsidRPr="00531648">
              <w:t>)</w:t>
            </w:r>
          </w:p>
          <w:p w:rsidR="00555686" w:rsidRPr="008F4ACD" w:rsidRDefault="00555686" w:rsidP="00531648">
            <w:pPr>
              <w:tabs>
                <w:tab w:val="left" w:pos="399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F30BF6">
            <w:pPr>
              <w:autoSpaceDE w:val="0"/>
              <w:autoSpaceDN w:val="0"/>
              <w:adjustRightInd w:val="0"/>
              <w:spacing w:after="0"/>
              <w:jc w:val="center"/>
            </w:pPr>
            <w:r w:rsidRPr="00531648">
              <w:t>Мининформ</w:t>
            </w:r>
            <w:r>
              <w:t>печати</w:t>
            </w:r>
            <w:r w:rsidRPr="00531648">
              <w:t xml:space="preserve"> РД</w:t>
            </w:r>
          </w:p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center"/>
            </w:pPr>
          </w:p>
        </w:tc>
      </w:tr>
      <w:tr w:rsidR="00555686" w:rsidRPr="00531648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center"/>
            </w:pPr>
            <w:r w:rsidRPr="00531648">
              <w:t>9.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both"/>
            </w:pPr>
            <w:r w:rsidRPr="00531648">
              <w:t xml:space="preserve">Сельское хозяйство (в том числе в пределах действия федеральных законов «О племенном                        </w:t>
            </w:r>
            <w:hyperlink r:id="rId17" w:history="1">
              <w:r w:rsidRPr="00531648">
                <w:t>животноводстве</w:t>
              </w:r>
            </w:hyperlink>
            <w:r w:rsidRPr="00531648">
              <w:t>»,</w:t>
            </w:r>
            <w:r>
              <w:t>  </w:t>
            </w:r>
            <w:hyperlink r:id="rId18" w:history="1">
              <w:r>
                <w:t>«О </w:t>
              </w:r>
              <w:r w:rsidRPr="00531648">
                <w:t>семеноводстве»</w:t>
              </w:r>
            </w:hyperlink>
            <w:r w:rsidRPr="00531648">
              <w:t>,</w:t>
            </w:r>
            <w:r>
              <w:t>   п</w:t>
            </w:r>
            <w:r w:rsidRPr="00531648">
              <w:t>оста</w:t>
            </w:r>
            <w:r>
              <w:t>-</w:t>
            </w:r>
            <w:r w:rsidRPr="00531648">
              <w:t>новления Правительства Р</w:t>
            </w:r>
            <w:r>
              <w:t xml:space="preserve">еспублики </w:t>
            </w:r>
            <w:r w:rsidRPr="00531648">
              <w:t>Д</w:t>
            </w:r>
            <w:r>
              <w:t>агестан от </w:t>
            </w:r>
            <w:r w:rsidRPr="00531648">
              <w:t>26</w:t>
            </w:r>
            <w:r>
              <w:t> мая </w:t>
            </w:r>
            <w:r w:rsidRPr="00531648">
              <w:t>2003</w:t>
            </w:r>
            <w:r>
              <w:t> </w:t>
            </w:r>
            <w:r w:rsidRPr="00531648">
              <w:t>г</w:t>
            </w:r>
            <w:r>
              <w:t>.  № 118  «Об утверждении  Порядка </w:t>
            </w:r>
            <w:r w:rsidRPr="00531648">
              <w:t>обеспечения агропромышленного комплекса продукцией машиностроения и племенного животноводства на условиях финансовой аренды (лизинга)»,</w:t>
            </w:r>
            <w:r>
              <w:t xml:space="preserve"> п</w:t>
            </w:r>
            <w:r w:rsidRPr="00531648">
              <w:t>ос</w:t>
            </w:r>
            <w:r>
              <w:t xml:space="preserve">тановления Правительства Республики Дагестан от </w:t>
            </w:r>
            <w:r w:rsidRPr="00531648">
              <w:t>6</w:t>
            </w:r>
            <w:r>
              <w:t xml:space="preserve"> апреля </w:t>
            </w:r>
            <w:r w:rsidRPr="00531648">
              <w:t>2011 г. № 91 «Об утверждении Порядков предоставления субсидий из республиканского бюджета РеспубликиДагестан на закладку и уход за многолетними н</w:t>
            </w:r>
            <w:r>
              <w:t xml:space="preserve">асаждениями, поддержку элитного семеноводства, племенного </w:t>
            </w:r>
            <w:r w:rsidRPr="00531648">
              <w:t>животноводства и овцеводства»</w:t>
            </w:r>
            <w:r>
              <w:t xml:space="preserve">, </w:t>
            </w:r>
            <w:r w:rsidRPr="00531648">
              <w:t>пос</w:t>
            </w:r>
            <w:r>
              <w:t xml:space="preserve">тановления Правительства Республики Дагестан от                       </w:t>
            </w:r>
            <w:r w:rsidRPr="00531648">
              <w:t>6</w:t>
            </w:r>
            <w:r>
              <w:t xml:space="preserve"> сентября </w:t>
            </w:r>
            <w:r w:rsidRPr="00531648">
              <w:t>2011г. № 305 «О мерах по развитию семеноводства в Республике Дагестан»</w:t>
            </w:r>
            <w:r>
              <w:t>, поста</w:t>
            </w:r>
            <w:r w:rsidRPr="00531648">
              <w:t>новления Правительства Р</w:t>
            </w:r>
            <w:r>
              <w:t xml:space="preserve">еспублики </w:t>
            </w:r>
            <w:r w:rsidRPr="00531648">
              <w:t>Д</w:t>
            </w:r>
            <w:r>
              <w:t>агестан</w:t>
            </w:r>
            <w:r w:rsidRPr="00531648">
              <w:t xml:space="preserve"> от 20</w:t>
            </w:r>
            <w:r>
              <w:t xml:space="preserve"> января   </w:t>
            </w:r>
            <w:r w:rsidRPr="00531648">
              <w:t>2012 г. № 14 «Об утверждении республиканской целевой программы «Развитие семеноводства в Республи</w:t>
            </w:r>
            <w:r>
              <w:t>ке Дагестан на 2012-2020 годы»</w:t>
            </w:r>
            <w:r w:rsidRPr="00531648">
              <w:t>)</w:t>
            </w:r>
          </w:p>
          <w:p w:rsidR="00555686" w:rsidRPr="008F4ACD" w:rsidRDefault="00555686" w:rsidP="00531648">
            <w:pPr>
              <w:tabs>
                <w:tab w:val="left" w:pos="3990"/>
              </w:tabs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center"/>
            </w:pPr>
            <w:r w:rsidRPr="00531648">
              <w:t>Минсельхоз</w:t>
            </w:r>
            <w:r>
              <w:t>прод</w:t>
            </w:r>
            <w:r w:rsidRPr="00531648">
              <w:t xml:space="preserve"> РД</w:t>
            </w:r>
          </w:p>
          <w:p w:rsidR="00555686" w:rsidRPr="00531648" w:rsidRDefault="00555686" w:rsidP="00531648">
            <w:pPr>
              <w:tabs>
                <w:tab w:val="left" w:pos="3990"/>
              </w:tabs>
              <w:spacing w:after="0"/>
            </w:pPr>
          </w:p>
        </w:tc>
      </w:tr>
      <w:tr w:rsidR="00555686" w:rsidRPr="00531648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4B64AA">
            <w:pPr>
              <w:tabs>
                <w:tab w:val="left" w:pos="3990"/>
              </w:tabs>
              <w:spacing w:after="0"/>
              <w:ind w:hanging="45"/>
              <w:jc w:val="center"/>
            </w:pPr>
            <w:r w:rsidRPr="00531648">
              <w:t>10</w:t>
            </w:r>
            <w:r>
              <w:t>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both"/>
            </w:pPr>
            <w:r w:rsidRPr="00531648">
              <w:t xml:space="preserve">Альтернативная гражданская служба (в том числе в пределах действия федеральных законов «Об </w:t>
            </w:r>
            <w:hyperlink r:id="rId19" w:history="1">
              <w:r w:rsidRPr="00531648">
                <w:t>альтернативной гражданской службе</w:t>
              </w:r>
            </w:hyperlink>
            <w:r w:rsidRPr="00531648">
              <w:t>», «</w:t>
            </w:r>
            <w:hyperlink r:id="rId20" w:history="1">
              <w:r w:rsidRPr="00531648">
                <w:t>О воинской обязанности</w:t>
              </w:r>
            </w:hyperlink>
            <w:r>
              <w:t xml:space="preserve"> и военной</w:t>
            </w:r>
            <w:r w:rsidRPr="00531648">
              <w:t xml:space="preserve"> службе», Указа Президента Р</w:t>
            </w:r>
            <w:r>
              <w:t xml:space="preserve">еспублики </w:t>
            </w:r>
            <w:r w:rsidRPr="00531648">
              <w:t>Д</w:t>
            </w:r>
            <w:r>
              <w:t>агестан</w:t>
            </w:r>
            <w:r w:rsidRPr="00531648">
              <w:t xml:space="preserve"> от 31</w:t>
            </w:r>
            <w:r>
              <w:t xml:space="preserve"> октября </w:t>
            </w:r>
            <w:r w:rsidRPr="00531648">
              <w:t>2007 г. № 198 «О Межведомственной комиссии по вопросам организации альтернативной гражданской службы в Республике Дагестан»</w:t>
            </w:r>
            <w:r>
              <w:t>)</w:t>
            </w:r>
          </w:p>
          <w:p w:rsidR="00555686" w:rsidRPr="008F4ACD" w:rsidRDefault="00555686" w:rsidP="00531648">
            <w:pPr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center"/>
            </w:pPr>
            <w:r w:rsidRPr="00531648">
              <w:t>Мин</w:t>
            </w:r>
            <w:r>
              <w:t>труд</w:t>
            </w:r>
            <w:r w:rsidRPr="00531648">
              <w:t xml:space="preserve"> РД</w:t>
            </w:r>
          </w:p>
          <w:p w:rsidR="00555686" w:rsidRPr="00531648" w:rsidRDefault="00555686" w:rsidP="00531648">
            <w:pPr>
              <w:tabs>
                <w:tab w:val="left" w:pos="3990"/>
              </w:tabs>
              <w:spacing w:after="0"/>
            </w:pPr>
          </w:p>
        </w:tc>
      </w:tr>
      <w:tr w:rsidR="00555686" w:rsidRPr="00531648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center"/>
            </w:pPr>
            <w:r w:rsidRPr="00531648">
              <w:t>11.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both"/>
            </w:pPr>
            <w:r w:rsidRPr="00531648">
              <w:t xml:space="preserve">Использование  инсайдерской  информации и манипулирование рынком  (в том числе в пределах действия Федерального </w:t>
            </w:r>
            <w:hyperlink r:id="rId21" w:history="1">
              <w:r w:rsidRPr="00531648">
                <w:t>закона</w:t>
              </w:r>
            </w:hyperlink>
            <w:r w:rsidRPr="00531648">
              <w:t xml:space="preserve"> «О      </w:t>
            </w:r>
            <w:r>
              <w:t xml:space="preserve">                противодействии </w:t>
            </w:r>
            <w:r w:rsidRPr="00531648">
              <w:t>неправомерному</w:t>
            </w:r>
            <w:r>
              <w:t xml:space="preserve"> исполь</w:t>
            </w:r>
            <w:r w:rsidRPr="00531648">
              <w:t>зованию инсайдерской информации и манипулированию рынком и о внесении изменений в отдельные законодательные акты Российской Федерации»</w:t>
            </w:r>
            <w:r>
              <w:t>)</w:t>
            </w:r>
          </w:p>
          <w:p w:rsidR="00555686" w:rsidRPr="008F4ACD" w:rsidRDefault="00555686" w:rsidP="00531648">
            <w:pPr>
              <w:tabs>
                <w:tab w:val="left" w:pos="3990"/>
              </w:tabs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center"/>
            </w:pPr>
            <w:r w:rsidRPr="00531648">
              <w:t>Минпромэнерг</w:t>
            </w:r>
            <w:r>
              <w:t>о</w:t>
            </w:r>
            <w:r w:rsidRPr="00531648">
              <w:t>РД</w:t>
            </w:r>
          </w:p>
          <w:p w:rsidR="00555686" w:rsidRPr="00531648" w:rsidRDefault="00555686" w:rsidP="00531648">
            <w:pPr>
              <w:tabs>
                <w:tab w:val="left" w:pos="3990"/>
              </w:tabs>
              <w:spacing w:after="0"/>
            </w:pPr>
          </w:p>
        </w:tc>
      </w:tr>
      <w:tr w:rsidR="00555686" w:rsidRPr="00531648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center"/>
            </w:pPr>
            <w:r w:rsidRPr="00531648">
              <w:t>12.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both"/>
            </w:pPr>
            <w:r w:rsidRPr="00531648">
              <w:t xml:space="preserve">Предоставление налоговых льгот (в том числе в пределах действия Налогового </w:t>
            </w:r>
            <w:hyperlink r:id="rId22" w:history="1">
              <w:r w:rsidRPr="00531648">
                <w:t>кодекса</w:t>
              </w:r>
            </w:hyperlink>
            <w:r w:rsidRPr="00531648">
              <w:t xml:space="preserve"> Российской  Федерации</w:t>
            </w:r>
            <w:r>
              <w:t>, Закона Республики Дагестан от</w:t>
            </w:r>
            <w:r w:rsidRPr="00531648">
              <w:t>17</w:t>
            </w:r>
            <w:r>
              <w:t xml:space="preserve"> июня </w:t>
            </w:r>
            <w:r w:rsidRPr="00531648">
              <w:t>1996</w:t>
            </w:r>
            <w:r>
              <w:t xml:space="preserve"> года</w:t>
            </w:r>
            <w:r w:rsidRPr="00531648">
              <w:t xml:space="preserve"> № 10 «О порядке льготного налогообложения в Республике Дагестан»,  Закона Республики Дагестан от 12</w:t>
            </w:r>
            <w:r>
              <w:t xml:space="preserve"> июля </w:t>
            </w:r>
            <w:r w:rsidRPr="00531648">
              <w:t>2001 г</w:t>
            </w:r>
            <w:r>
              <w:t>ода</w:t>
            </w:r>
            <w:r w:rsidRPr="00531648">
              <w:t xml:space="preserve"> № 24 «О налоговых льготах общественным организациям инвалидов и их предприятиям», </w:t>
            </w:r>
            <w:r>
              <w:t xml:space="preserve">Закона Республики Дагестан от 8 октября </w:t>
            </w:r>
            <w:r w:rsidRPr="00531648">
              <w:t xml:space="preserve">2004 </w:t>
            </w:r>
            <w:r>
              <w:t xml:space="preserve">года </w:t>
            </w:r>
            <w:r w:rsidRPr="00531648">
              <w:t>№ 22 «О налоге на имущество организаций»</w:t>
            </w:r>
            <w:r>
              <w:t xml:space="preserve">, Закона Республики Дагестан от </w:t>
            </w:r>
            <w:r w:rsidRPr="00531648">
              <w:t>7</w:t>
            </w:r>
            <w:r>
              <w:t xml:space="preserve"> апреля </w:t>
            </w:r>
            <w:r w:rsidRPr="00531648">
              <w:t>2009 г</w:t>
            </w:r>
            <w:r>
              <w:t>ода</w:t>
            </w:r>
            <w:r w:rsidRPr="00531648">
              <w:t xml:space="preserve"> № 22 «Об оцен</w:t>
            </w:r>
            <w:r>
              <w:t xml:space="preserve">ке социально-экономической </w:t>
            </w:r>
            <w:r w:rsidRPr="00531648">
              <w:t>эффективности налоговых льгот, предоставляемых отдельным к</w:t>
            </w:r>
            <w:r>
              <w:t>атегориям налогоплательщиков»</w:t>
            </w:r>
            <w:r w:rsidRPr="00531648">
              <w:t xml:space="preserve">, </w:t>
            </w:r>
            <w:r>
              <w:t>п</w:t>
            </w:r>
            <w:r w:rsidRPr="00531648">
              <w:t>остановления Правительства Р</w:t>
            </w:r>
            <w:r>
              <w:t xml:space="preserve">еспублики </w:t>
            </w:r>
            <w:r w:rsidRPr="00531648">
              <w:t>Д</w:t>
            </w:r>
            <w:r>
              <w:t>агестан</w:t>
            </w:r>
            <w:r w:rsidRPr="00531648">
              <w:t xml:space="preserve"> от 25</w:t>
            </w:r>
            <w:r>
              <w:t xml:space="preserve"> июня 2008 г. </w:t>
            </w:r>
            <w:r w:rsidRPr="00531648">
              <w:t xml:space="preserve">№ 207а  «Об утверждении </w:t>
            </w:r>
            <w:r>
              <w:t>П</w:t>
            </w:r>
            <w:r w:rsidRPr="00531648">
              <w:t>орядка оценки бюджетной и социальной эффективнос</w:t>
            </w:r>
            <w:r>
              <w:t xml:space="preserve">ти предоставляемых (планируемых </w:t>
            </w:r>
            <w:r w:rsidRPr="00531648">
              <w:t>к предоставлению) налоговых льгот»)</w:t>
            </w:r>
          </w:p>
          <w:p w:rsidR="00555686" w:rsidRPr="008F4ACD" w:rsidRDefault="00555686" w:rsidP="00531648">
            <w:pPr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Мин</w:t>
            </w:r>
            <w:r w:rsidRPr="00531648">
              <w:t>фин РД</w:t>
            </w:r>
          </w:p>
          <w:p w:rsidR="00555686" w:rsidRPr="00531648" w:rsidRDefault="00555686" w:rsidP="00531648">
            <w:pPr>
              <w:tabs>
                <w:tab w:val="left" w:pos="3990"/>
              </w:tabs>
              <w:spacing w:after="0"/>
            </w:pPr>
          </w:p>
        </w:tc>
      </w:tr>
      <w:tr w:rsidR="00555686" w:rsidRPr="00531648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spacing w:after="0"/>
              <w:jc w:val="center"/>
            </w:pPr>
            <w:r w:rsidRPr="00531648">
              <w:t>13.</w:t>
            </w:r>
          </w:p>
          <w:p w:rsidR="00555686" w:rsidRPr="00531648" w:rsidRDefault="00555686" w:rsidP="00531648">
            <w:pPr>
              <w:spacing w:after="0"/>
            </w:pPr>
          </w:p>
          <w:p w:rsidR="00555686" w:rsidRPr="00531648" w:rsidRDefault="00555686" w:rsidP="00531648">
            <w:pPr>
              <w:spacing w:after="0"/>
            </w:pPr>
          </w:p>
          <w:p w:rsidR="00555686" w:rsidRPr="00531648" w:rsidRDefault="00555686" w:rsidP="00531648">
            <w:pPr>
              <w:spacing w:after="0"/>
            </w:pPr>
          </w:p>
          <w:p w:rsidR="00555686" w:rsidRPr="00531648" w:rsidRDefault="00555686" w:rsidP="00531648">
            <w:pPr>
              <w:spacing w:after="0"/>
            </w:pPr>
          </w:p>
          <w:p w:rsidR="00555686" w:rsidRPr="00531648" w:rsidRDefault="00555686" w:rsidP="00531648">
            <w:pPr>
              <w:spacing w:after="0"/>
            </w:pPr>
          </w:p>
          <w:p w:rsidR="00555686" w:rsidRPr="00531648" w:rsidRDefault="00555686" w:rsidP="00531648">
            <w:pPr>
              <w:spacing w:after="0"/>
            </w:pPr>
          </w:p>
          <w:p w:rsidR="00555686" w:rsidRPr="00531648" w:rsidRDefault="00555686" w:rsidP="00531648">
            <w:pPr>
              <w:spacing w:after="0"/>
            </w:pPr>
          </w:p>
          <w:p w:rsidR="00555686" w:rsidRPr="00531648" w:rsidRDefault="00555686" w:rsidP="00531648">
            <w:pPr>
              <w:spacing w:after="0"/>
            </w:pPr>
          </w:p>
          <w:p w:rsidR="00555686" w:rsidRPr="00531648" w:rsidRDefault="00555686" w:rsidP="00531648">
            <w:pPr>
              <w:spacing w:after="0"/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both"/>
            </w:pPr>
            <w:r w:rsidRPr="00531648">
              <w:t>Развитие малого и среднего  предпринимательства (в том числе в   пределах действия федеральных  законов «</w:t>
            </w:r>
            <w:hyperlink r:id="rId23" w:history="1">
              <w:r w:rsidRPr="00531648">
                <w:t>О развитии малого</w:t>
              </w:r>
            </w:hyperlink>
            <w:r w:rsidRPr="00531648">
              <w:t xml:space="preserve"> и среднего предпринимательства в Российской Федерации», «Об </w:t>
            </w:r>
            <w:hyperlink r:id="rId24" w:history="1">
              <w:r w:rsidRPr="00531648">
                <w:t>особенностях отчуждения</w:t>
              </w:r>
            </w:hyperlink>
            <w:r w:rsidRPr="00531648">
              <w:t xml:space="preserve"> недвижимого имущества, находящегося в  государственной собственности  субъектов Российской Федерации или в муниципальной собстве</w:t>
            </w:r>
            <w:r>
              <w:t xml:space="preserve">нности и арендуемого субъектами малого и  среднего  </w:t>
            </w:r>
            <w:r w:rsidRPr="00531648">
              <w:t>предпринима</w:t>
            </w:r>
            <w:r>
              <w:t>-</w:t>
            </w:r>
            <w:r w:rsidRPr="00531648">
              <w:t>тельства, и о внесении изменений в отдельные  законодательные акты Российской Федерации», Закона Республики Дагестан от 16</w:t>
            </w:r>
            <w:r>
              <w:t xml:space="preserve">июля </w:t>
            </w:r>
            <w:r w:rsidRPr="00531648">
              <w:t>2008</w:t>
            </w:r>
            <w:r>
              <w:t xml:space="preserve"> года № </w:t>
            </w:r>
            <w:r w:rsidRPr="00531648">
              <w:t>34 «О развитии малого и среднего предпринимательства в Республике Дагестан»,</w:t>
            </w:r>
            <w:r>
              <w:t xml:space="preserve"> Закона Республики Дагестан от </w:t>
            </w:r>
            <w:r w:rsidRPr="00531648">
              <w:t>5</w:t>
            </w:r>
            <w:r>
              <w:t xml:space="preserve"> июня </w:t>
            </w:r>
            <w:r w:rsidRPr="00531648">
              <w:t>2012 г</w:t>
            </w:r>
            <w:r>
              <w:t>ода № 27 «Об утверждении респуб</w:t>
            </w:r>
            <w:r w:rsidRPr="00531648">
              <w:t>ликанской целевой программы «Развитие малого и среднего предпринимательства в Республике Дагестан на 2012-2015 г</w:t>
            </w:r>
            <w:r>
              <w:t xml:space="preserve">оды», Указа Президента Республики Дагестан от 16 сентября </w:t>
            </w:r>
            <w:r w:rsidRPr="00531648">
              <w:t xml:space="preserve">2008 г. № 192 «О Совете по развитию малого и среднего предпринимательства при Президенте Республики Дагестан», </w:t>
            </w:r>
            <w:r>
              <w:t>п</w:t>
            </w:r>
            <w:r w:rsidRPr="00531648">
              <w:t>остановления Правительства Р</w:t>
            </w:r>
            <w:r>
              <w:t xml:space="preserve">еспублики </w:t>
            </w:r>
            <w:r w:rsidRPr="00531648">
              <w:t>Д</w:t>
            </w:r>
            <w:r>
              <w:t xml:space="preserve">агестан от </w:t>
            </w:r>
            <w:r w:rsidRPr="00531648">
              <w:t>30</w:t>
            </w:r>
            <w:r>
              <w:t xml:space="preserve"> апреля </w:t>
            </w:r>
            <w:r w:rsidRPr="00531648">
              <w:t>2009 г. № 121 «Об оказании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  <w:r>
              <w:t xml:space="preserve">, </w:t>
            </w:r>
            <w:bookmarkStart w:id="0" w:name="_GoBack"/>
            <w:bookmarkEnd w:id="0"/>
            <w:r>
              <w:t>п</w:t>
            </w:r>
            <w:r w:rsidRPr="00531648">
              <w:t>остановления Правительства Р</w:t>
            </w:r>
            <w:r>
              <w:t xml:space="preserve">еспублики Дагестан от </w:t>
            </w:r>
            <w:r w:rsidRPr="00531648">
              <w:t>2</w:t>
            </w:r>
            <w:r>
              <w:t xml:space="preserve"> июля 2009 </w:t>
            </w:r>
            <w:r w:rsidRPr="00531648">
              <w:t>г. № 221 «Об утверждении Порядка предоставления субсидий из республиканского бюджета Республики Дагестан бюджетам муниципальных районов и городских округов Республики Дагестан на поддержку муниципальных программ развития малого и</w:t>
            </w:r>
            <w:r>
              <w:t xml:space="preserve"> среднего предпринимательства»</w:t>
            </w:r>
            <w:r w:rsidRPr="00531648">
              <w:t>)</w:t>
            </w:r>
          </w:p>
          <w:p w:rsidR="00555686" w:rsidRPr="008F4ACD" w:rsidRDefault="00555686" w:rsidP="00531648">
            <w:pPr>
              <w:tabs>
                <w:tab w:val="left" w:pos="3990"/>
              </w:tabs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Дагпредпринима-тельство</w:t>
            </w:r>
          </w:p>
          <w:p w:rsidR="00555686" w:rsidRPr="00531648" w:rsidRDefault="00555686" w:rsidP="00531648">
            <w:pPr>
              <w:spacing w:after="0"/>
              <w:jc w:val="center"/>
            </w:pPr>
          </w:p>
        </w:tc>
      </w:tr>
      <w:tr w:rsidR="00555686" w:rsidRPr="00531648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both"/>
            </w:pPr>
            <w:r w:rsidRPr="00531648">
              <w:t>14.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both"/>
            </w:pPr>
            <w:r w:rsidRPr="00531648">
              <w:t xml:space="preserve">Земельные правоотношения (в том числе в пределах действия Земельного </w:t>
            </w:r>
            <w:r>
              <w:t>к</w:t>
            </w:r>
            <w:r w:rsidRPr="00531648">
              <w:t>одекса Российской Федер</w:t>
            </w:r>
            <w:r>
              <w:t xml:space="preserve">ации, Федерального закона </w:t>
            </w:r>
            <w:r w:rsidRPr="00531648">
              <w:t>«Об обороте земель сельскохозяйственного назначения», З</w:t>
            </w:r>
            <w:r>
              <w:t xml:space="preserve">акона Республики Дагестан от                 29 декабря </w:t>
            </w:r>
            <w:r w:rsidRPr="00531648">
              <w:t>2003 г</w:t>
            </w:r>
            <w:r>
              <w:t>ода</w:t>
            </w:r>
            <w:r w:rsidRPr="00531648">
              <w:t xml:space="preserve"> № 45 «О земле»</w:t>
            </w:r>
            <w:r>
              <w:t xml:space="preserve">, </w:t>
            </w:r>
            <w:r w:rsidRPr="00531648">
              <w:t>Закона Республики Дагестан от 29</w:t>
            </w:r>
            <w:r>
              <w:t xml:space="preserve"> декабря </w:t>
            </w:r>
            <w:r w:rsidRPr="00531648">
              <w:t>2003 г</w:t>
            </w:r>
            <w:r>
              <w:t xml:space="preserve">ода           № 46 «Об  обороте  земель  </w:t>
            </w:r>
            <w:r w:rsidRPr="00531648">
              <w:t>сельскохозяйствен</w:t>
            </w:r>
            <w:r>
              <w:t>-</w:t>
            </w:r>
            <w:r w:rsidRPr="00531648">
              <w:t>ного наз</w:t>
            </w:r>
            <w:r>
              <w:t>начения в Республике Дагестан»)</w:t>
            </w:r>
          </w:p>
          <w:p w:rsidR="00555686" w:rsidRPr="008F4ACD" w:rsidRDefault="00555686" w:rsidP="00531648">
            <w:pPr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Мингосимущество</w:t>
            </w:r>
            <w:r w:rsidRPr="00531648">
              <w:t xml:space="preserve"> РД</w:t>
            </w:r>
          </w:p>
          <w:p w:rsidR="00555686" w:rsidRPr="00531648" w:rsidRDefault="00555686" w:rsidP="00531648">
            <w:pPr>
              <w:spacing w:after="0"/>
              <w:jc w:val="center"/>
            </w:pPr>
          </w:p>
          <w:p w:rsidR="00555686" w:rsidRPr="00531648" w:rsidRDefault="00555686" w:rsidP="00531648">
            <w:pPr>
              <w:spacing w:after="0"/>
              <w:jc w:val="center"/>
            </w:pPr>
          </w:p>
          <w:p w:rsidR="00555686" w:rsidRPr="00531648" w:rsidRDefault="00555686" w:rsidP="00531648">
            <w:pPr>
              <w:spacing w:after="0"/>
              <w:jc w:val="center"/>
            </w:pPr>
          </w:p>
          <w:p w:rsidR="00555686" w:rsidRPr="00531648" w:rsidRDefault="00555686" w:rsidP="00531648">
            <w:pPr>
              <w:spacing w:after="0"/>
              <w:jc w:val="center"/>
            </w:pPr>
          </w:p>
          <w:p w:rsidR="00555686" w:rsidRPr="00531648" w:rsidRDefault="00555686" w:rsidP="00531648">
            <w:pPr>
              <w:spacing w:after="0"/>
              <w:jc w:val="center"/>
            </w:pPr>
          </w:p>
          <w:p w:rsidR="00555686" w:rsidRPr="00531648" w:rsidRDefault="00555686" w:rsidP="00531648">
            <w:pPr>
              <w:spacing w:after="0"/>
              <w:jc w:val="center"/>
            </w:pPr>
          </w:p>
        </w:tc>
      </w:tr>
      <w:tr w:rsidR="00555686" w:rsidRPr="00531648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tabs>
                <w:tab w:val="left" w:pos="3990"/>
              </w:tabs>
              <w:spacing w:after="0"/>
              <w:jc w:val="both"/>
            </w:pPr>
            <w:r w:rsidRPr="00531648">
              <w:t>15.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531648">
            <w:pPr>
              <w:autoSpaceDE w:val="0"/>
              <w:autoSpaceDN w:val="0"/>
              <w:adjustRightInd w:val="0"/>
              <w:spacing w:after="0"/>
              <w:jc w:val="both"/>
            </w:pPr>
            <w:r w:rsidRPr="00531648">
              <w:t xml:space="preserve">Целевые программы (в том числе </w:t>
            </w:r>
            <w:r>
              <w:t>в пределах действия Бюджетного к</w:t>
            </w:r>
            <w:r w:rsidRPr="00531648">
              <w:t>одекса Российской Фед</w:t>
            </w:r>
            <w:r>
              <w:t xml:space="preserve">ерации, Федерального закона </w:t>
            </w:r>
            <w:r w:rsidRPr="00531648">
              <w:t>«Об общих принципах орган</w:t>
            </w:r>
            <w:r>
              <w:t>изации  законодательных   (предста</w:t>
            </w:r>
            <w:r w:rsidRPr="00531648">
              <w:t>вительных) и исполнительных органов государственной власти субъектов Российской Федерации», Конституции Республики Дагестан, Закона Республики Дагестан от 11</w:t>
            </w:r>
            <w:r>
              <w:t xml:space="preserve"> октября             </w:t>
            </w:r>
            <w:r w:rsidRPr="00531648">
              <w:t>2010 г</w:t>
            </w:r>
            <w:r>
              <w:t>ода</w:t>
            </w:r>
            <w:r w:rsidRPr="00531648">
              <w:t xml:space="preserve"> № 53 «О стратегическом планировании в Республике Дагестан», постановления Правит</w:t>
            </w:r>
            <w:r>
              <w:t xml:space="preserve">ельства Республики Дагестан от </w:t>
            </w:r>
            <w:r w:rsidRPr="00531648">
              <w:t>7</w:t>
            </w:r>
            <w:r>
              <w:t xml:space="preserve"> мая </w:t>
            </w:r>
            <w:r w:rsidRPr="00531648">
              <w:t xml:space="preserve">2008 г. № 141а «Об утверждении </w:t>
            </w:r>
            <w:r>
              <w:t>П</w:t>
            </w:r>
            <w:r w:rsidRPr="00531648">
              <w:t>орядка принятия решений о разработке, формировании и реализации ре</w:t>
            </w:r>
            <w:r>
              <w:t>спубликанских целевых программ»)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555686" w:rsidRPr="00531648" w:rsidRDefault="00555686" w:rsidP="00D1432F">
            <w:pPr>
              <w:autoSpaceDE w:val="0"/>
              <w:autoSpaceDN w:val="0"/>
              <w:adjustRightInd w:val="0"/>
              <w:spacing w:after="0"/>
              <w:jc w:val="center"/>
            </w:pPr>
            <w:r w:rsidRPr="00531648">
              <w:t>Минфин</w:t>
            </w:r>
            <w:r>
              <w:t xml:space="preserve"> РД</w:t>
            </w:r>
          </w:p>
        </w:tc>
      </w:tr>
    </w:tbl>
    <w:p w:rsidR="00555686" w:rsidRPr="007E4F00" w:rsidRDefault="00555686" w:rsidP="000B100F">
      <w:pPr>
        <w:tabs>
          <w:tab w:val="left" w:pos="3990"/>
        </w:tabs>
        <w:jc w:val="both"/>
      </w:pPr>
    </w:p>
    <w:p w:rsidR="00555686" w:rsidRDefault="00555686">
      <w:r>
        <w:tab/>
      </w:r>
      <w:r>
        <w:tab/>
      </w:r>
      <w:r>
        <w:tab/>
      </w:r>
      <w:r>
        <w:tab/>
        <w:t>_____</w:t>
      </w:r>
      <w:r>
        <w:tab/>
        <w:t>______________________</w:t>
      </w:r>
    </w:p>
    <w:sectPr w:rsidR="00555686" w:rsidSect="006B6B59">
      <w:headerReference w:type="default" r:id="rId25"/>
      <w:pgSz w:w="11906" w:h="16838" w:code="9"/>
      <w:pgMar w:top="1134" w:right="851" w:bottom="89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686" w:rsidRDefault="00555686">
      <w:r>
        <w:separator/>
      </w:r>
    </w:p>
  </w:endnote>
  <w:endnote w:type="continuationSeparator" w:id="1">
    <w:p w:rsidR="00555686" w:rsidRDefault="00555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686" w:rsidRDefault="00555686">
      <w:r>
        <w:separator/>
      </w:r>
    </w:p>
  </w:footnote>
  <w:footnote w:type="continuationSeparator" w:id="1">
    <w:p w:rsidR="00555686" w:rsidRDefault="005556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686" w:rsidRDefault="00555686" w:rsidP="00F84525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555686" w:rsidRDefault="0055568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00F"/>
    <w:rsid w:val="00000ED3"/>
    <w:rsid w:val="000035E5"/>
    <w:rsid w:val="00003AC9"/>
    <w:rsid w:val="000041DC"/>
    <w:rsid w:val="00006F62"/>
    <w:rsid w:val="00010EC6"/>
    <w:rsid w:val="000132E9"/>
    <w:rsid w:val="000133F5"/>
    <w:rsid w:val="000134A0"/>
    <w:rsid w:val="00014480"/>
    <w:rsid w:val="00015AC2"/>
    <w:rsid w:val="00016374"/>
    <w:rsid w:val="00017539"/>
    <w:rsid w:val="00017AAA"/>
    <w:rsid w:val="00021810"/>
    <w:rsid w:val="0002546E"/>
    <w:rsid w:val="0003021E"/>
    <w:rsid w:val="000313F7"/>
    <w:rsid w:val="0003441E"/>
    <w:rsid w:val="00034FA7"/>
    <w:rsid w:val="0003649E"/>
    <w:rsid w:val="0003751E"/>
    <w:rsid w:val="00046668"/>
    <w:rsid w:val="00046A5A"/>
    <w:rsid w:val="00047121"/>
    <w:rsid w:val="00053A83"/>
    <w:rsid w:val="00054037"/>
    <w:rsid w:val="00056652"/>
    <w:rsid w:val="00062583"/>
    <w:rsid w:val="00063F93"/>
    <w:rsid w:val="00065403"/>
    <w:rsid w:val="00066680"/>
    <w:rsid w:val="00071467"/>
    <w:rsid w:val="0007297B"/>
    <w:rsid w:val="00073882"/>
    <w:rsid w:val="000743B4"/>
    <w:rsid w:val="000749EE"/>
    <w:rsid w:val="000762D9"/>
    <w:rsid w:val="00082A83"/>
    <w:rsid w:val="00083029"/>
    <w:rsid w:val="00091A47"/>
    <w:rsid w:val="00091AAA"/>
    <w:rsid w:val="00095AE6"/>
    <w:rsid w:val="00096FEB"/>
    <w:rsid w:val="00097CA4"/>
    <w:rsid w:val="000A02C6"/>
    <w:rsid w:val="000A3C48"/>
    <w:rsid w:val="000A5257"/>
    <w:rsid w:val="000A594B"/>
    <w:rsid w:val="000A60C7"/>
    <w:rsid w:val="000B100F"/>
    <w:rsid w:val="000B3809"/>
    <w:rsid w:val="000B4278"/>
    <w:rsid w:val="000B6896"/>
    <w:rsid w:val="000B7288"/>
    <w:rsid w:val="000C1CCD"/>
    <w:rsid w:val="000C2D85"/>
    <w:rsid w:val="000C31EF"/>
    <w:rsid w:val="000C3C3A"/>
    <w:rsid w:val="000C7FA7"/>
    <w:rsid w:val="000D0816"/>
    <w:rsid w:val="000D1046"/>
    <w:rsid w:val="000D1ACC"/>
    <w:rsid w:val="000D4521"/>
    <w:rsid w:val="000D5682"/>
    <w:rsid w:val="000D57DC"/>
    <w:rsid w:val="000E082C"/>
    <w:rsid w:val="000E19AD"/>
    <w:rsid w:val="000E27D3"/>
    <w:rsid w:val="000E3469"/>
    <w:rsid w:val="000E4133"/>
    <w:rsid w:val="000E6C76"/>
    <w:rsid w:val="000E7698"/>
    <w:rsid w:val="000E7B7B"/>
    <w:rsid w:val="000F12D9"/>
    <w:rsid w:val="000F3CF5"/>
    <w:rsid w:val="000F5670"/>
    <w:rsid w:val="000F7768"/>
    <w:rsid w:val="0010144A"/>
    <w:rsid w:val="00101F42"/>
    <w:rsid w:val="001059C0"/>
    <w:rsid w:val="00110A35"/>
    <w:rsid w:val="00111246"/>
    <w:rsid w:val="00113412"/>
    <w:rsid w:val="00114426"/>
    <w:rsid w:val="00116C23"/>
    <w:rsid w:val="0012034D"/>
    <w:rsid w:val="00121C34"/>
    <w:rsid w:val="00121E2F"/>
    <w:rsid w:val="00121F1E"/>
    <w:rsid w:val="001221FC"/>
    <w:rsid w:val="00123C76"/>
    <w:rsid w:val="00124A01"/>
    <w:rsid w:val="00126B95"/>
    <w:rsid w:val="00131E00"/>
    <w:rsid w:val="00131F3E"/>
    <w:rsid w:val="0013397C"/>
    <w:rsid w:val="00135DF8"/>
    <w:rsid w:val="0013606F"/>
    <w:rsid w:val="001363FA"/>
    <w:rsid w:val="00137619"/>
    <w:rsid w:val="001426EB"/>
    <w:rsid w:val="001433C9"/>
    <w:rsid w:val="00145717"/>
    <w:rsid w:val="00147DE9"/>
    <w:rsid w:val="00150C38"/>
    <w:rsid w:val="00152D10"/>
    <w:rsid w:val="00155B23"/>
    <w:rsid w:val="00160C6A"/>
    <w:rsid w:val="001614B3"/>
    <w:rsid w:val="001636F5"/>
    <w:rsid w:val="00171935"/>
    <w:rsid w:val="00171DB3"/>
    <w:rsid w:val="001733CF"/>
    <w:rsid w:val="00174B5C"/>
    <w:rsid w:val="00175A4E"/>
    <w:rsid w:val="00176037"/>
    <w:rsid w:val="00177966"/>
    <w:rsid w:val="00177F45"/>
    <w:rsid w:val="00184BB7"/>
    <w:rsid w:val="00185554"/>
    <w:rsid w:val="001859CB"/>
    <w:rsid w:val="00186980"/>
    <w:rsid w:val="0019065D"/>
    <w:rsid w:val="00190E8D"/>
    <w:rsid w:val="0019227B"/>
    <w:rsid w:val="001955A2"/>
    <w:rsid w:val="001975D1"/>
    <w:rsid w:val="001A0924"/>
    <w:rsid w:val="001A476A"/>
    <w:rsid w:val="001A7E41"/>
    <w:rsid w:val="001B1D03"/>
    <w:rsid w:val="001B7478"/>
    <w:rsid w:val="001B7974"/>
    <w:rsid w:val="001C08D7"/>
    <w:rsid w:val="001C1BEE"/>
    <w:rsid w:val="001C3286"/>
    <w:rsid w:val="001C4893"/>
    <w:rsid w:val="001C5CBC"/>
    <w:rsid w:val="001C7177"/>
    <w:rsid w:val="001D0638"/>
    <w:rsid w:val="001D0F02"/>
    <w:rsid w:val="001D4201"/>
    <w:rsid w:val="001E3AB0"/>
    <w:rsid w:val="001F04B9"/>
    <w:rsid w:val="001F71FA"/>
    <w:rsid w:val="001F7CC2"/>
    <w:rsid w:val="002011FE"/>
    <w:rsid w:val="00203834"/>
    <w:rsid w:val="00204A0B"/>
    <w:rsid w:val="002052A3"/>
    <w:rsid w:val="002119FB"/>
    <w:rsid w:val="002128E9"/>
    <w:rsid w:val="00212CA6"/>
    <w:rsid w:val="00213B71"/>
    <w:rsid w:val="00213D92"/>
    <w:rsid w:val="00213E04"/>
    <w:rsid w:val="00214012"/>
    <w:rsid w:val="00214152"/>
    <w:rsid w:val="0021496C"/>
    <w:rsid w:val="00214CFB"/>
    <w:rsid w:val="00215758"/>
    <w:rsid w:val="00216406"/>
    <w:rsid w:val="00222AA0"/>
    <w:rsid w:val="00223DF6"/>
    <w:rsid w:val="002305F2"/>
    <w:rsid w:val="0023211D"/>
    <w:rsid w:val="00234A61"/>
    <w:rsid w:val="0023707D"/>
    <w:rsid w:val="00237BD5"/>
    <w:rsid w:val="00241CD3"/>
    <w:rsid w:val="00242654"/>
    <w:rsid w:val="0024271B"/>
    <w:rsid w:val="0024277B"/>
    <w:rsid w:val="002435DD"/>
    <w:rsid w:val="002437E8"/>
    <w:rsid w:val="00243ACC"/>
    <w:rsid w:val="00245AF6"/>
    <w:rsid w:val="00255FBD"/>
    <w:rsid w:val="00256096"/>
    <w:rsid w:val="00256818"/>
    <w:rsid w:val="00257E8B"/>
    <w:rsid w:val="0026011A"/>
    <w:rsid w:val="00267B24"/>
    <w:rsid w:val="00267DC3"/>
    <w:rsid w:val="00271037"/>
    <w:rsid w:val="00271EBA"/>
    <w:rsid w:val="00272E44"/>
    <w:rsid w:val="002747EF"/>
    <w:rsid w:val="00274EAA"/>
    <w:rsid w:val="0027569F"/>
    <w:rsid w:val="002758BF"/>
    <w:rsid w:val="002775C8"/>
    <w:rsid w:val="002802BC"/>
    <w:rsid w:val="00280A43"/>
    <w:rsid w:val="00282EAD"/>
    <w:rsid w:val="0028542B"/>
    <w:rsid w:val="0028676A"/>
    <w:rsid w:val="00291CAD"/>
    <w:rsid w:val="0029398C"/>
    <w:rsid w:val="002948A0"/>
    <w:rsid w:val="00297F88"/>
    <w:rsid w:val="002A03F1"/>
    <w:rsid w:val="002A0970"/>
    <w:rsid w:val="002A0D92"/>
    <w:rsid w:val="002A27EB"/>
    <w:rsid w:val="002A402E"/>
    <w:rsid w:val="002A40EC"/>
    <w:rsid w:val="002A5367"/>
    <w:rsid w:val="002A5851"/>
    <w:rsid w:val="002A593E"/>
    <w:rsid w:val="002B4B88"/>
    <w:rsid w:val="002B58FE"/>
    <w:rsid w:val="002C03BC"/>
    <w:rsid w:val="002C0556"/>
    <w:rsid w:val="002C3FC4"/>
    <w:rsid w:val="002C4C13"/>
    <w:rsid w:val="002C5128"/>
    <w:rsid w:val="002C6F77"/>
    <w:rsid w:val="002C7A15"/>
    <w:rsid w:val="002C7A4D"/>
    <w:rsid w:val="002D1ED1"/>
    <w:rsid w:val="002E2729"/>
    <w:rsid w:val="002E2A23"/>
    <w:rsid w:val="002E32AA"/>
    <w:rsid w:val="002E360A"/>
    <w:rsid w:val="002E5AB0"/>
    <w:rsid w:val="002E6C38"/>
    <w:rsid w:val="002F0111"/>
    <w:rsid w:val="002F1EA1"/>
    <w:rsid w:val="002F3F15"/>
    <w:rsid w:val="002F5142"/>
    <w:rsid w:val="002F6519"/>
    <w:rsid w:val="002F75B9"/>
    <w:rsid w:val="002F7C0F"/>
    <w:rsid w:val="003008D5"/>
    <w:rsid w:val="00302EDB"/>
    <w:rsid w:val="0030350E"/>
    <w:rsid w:val="00312628"/>
    <w:rsid w:val="0031267E"/>
    <w:rsid w:val="00314285"/>
    <w:rsid w:val="003147AB"/>
    <w:rsid w:val="00317ACF"/>
    <w:rsid w:val="003218B3"/>
    <w:rsid w:val="0032467A"/>
    <w:rsid w:val="00324D66"/>
    <w:rsid w:val="003265BE"/>
    <w:rsid w:val="00330457"/>
    <w:rsid w:val="00330744"/>
    <w:rsid w:val="0033161B"/>
    <w:rsid w:val="00332F68"/>
    <w:rsid w:val="003349B2"/>
    <w:rsid w:val="00335135"/>
    <w:rsid w:val="0033683D"/>
    <w:rsid w:val="00336AC3"/>
    <w:rsid w:val="00336CF7"/>
    <w:rsid w:val="00337011"/>
    <w:rsid w:val="00340B4E"/>
    <w:rsid w:val="00344CD5"/>
    <w:rsid w:val="003457ED"/>
    <w:rsid w:val="003508C6"/>
    <w:rsid w:val="003508F1"/>
    <w:rsid w:val="00350A6E"/>
    <w:rsid w:val="00351428"/>
    <w:rsid w:val="00351B13"/>
    <w:rsid w:val="00360F54"/>
    <w:rsid w:val="00361DC0"/>
    <w:rsid w:val="0036347B"/>
    <w:rsid w:val="00363967"/>
    <w:rsid w:val="003644FE"/>
    <w:rsid w:val="00367407"/>
    <w:rsid w:val="003708F0"/>
    <w:rsid w:val="00370923"/>
    <w:rsid w:val="00370A0A"/>
    <w:rsid w:val="0037597F"/>
    <w:rsid w:val="00376E93"/>
    <w:rsid w:val="00377F65"/>
    <w:rsid w:val="0038097C"/>
    <w:rsid w:val="00386E51"/>
    <w:rsid w:val="003966FB"/>
    <w:rsid w:val="00396CE9"/>
    <w:rsid w:val="003A0475"/>
    <w:rsid w:val="003A11CE"/>
    <w:rsid w:val="003A1CF6"/>
    <w:rsid w:val="003A1DC7"/>
    <w:rsid w:val="003A1F06"/>
    <w:rsid w:val="003A2914"/>
    <w:rsid w:val="003A3134"/>
    <w:rsid w:val="003A61CB"/>
    <w:rsid w:val="003A733E"/>
    <w:rsid w:val="003B16B0"/>
    <w:rsid w:val="003B5E91"/>
    <w:rsid w:val="003C124A"/>
    <w:rsid w:val="003C1A03"/>
    <w:rsid w:val="003C1BBC"/>
    <w:rsid w:val="003C1EC4"/>
    <w:rsid w:val="003C4242"/>
    <w:rsid w:val="003D26F2"/>
    <w:rsid w:val="003D2F0D"/>
    <w:rsid w:val="003D331B"/>
    <w:rsid w:val="003D40C5"/>
    <w:rsid w:val="003D4F22"/>
    <w:rsid w:val="003D650F"/>
    <w:rsid w:val="003E067B"/>
    <w:rsid w:val="003E1810"/>
    <w:rsid w:val="003E36CC"/>
    <w:rsid w:val="003F4201"/>
    <w:rsid w:val="003F584C"/>
    <w:rsid w:val="00402592"/>
    <w:rsid w:val="00404D13"/>
    <w:rsid w:val="004066B8"/>
    <w:rsid w:val="00407332"/>
    <w:rsid w:val="00411F6E"/>
    <w:rsid w:val="00412C19"/>
    <w:rsid w:val="00414695"/>
    <w:rsid w:val="00414754"/>
    <w:rsid w:val="00417F9C"/>
    <w:rsid w:val="00421840"/>
    <w:rsid w:val="00421A45"/>
    <w:rsid w:val="00423C1D"/>
    <w:rsid w:val="004250F3"/>
    <w:rsid w:val="0042667A"/>
    <w:rsid w:val="004272C3"/>
    <w:rsid w:val="00430333"/>
    <w:rsid w:val="00434004"/>
    <w:rsid w:val="00434D63"/>
    <w:rsid w:val="00434DFC"/>
    <w:rsid w:val="004370BF"/>
    <w:rsid w:val="00437C5F"/>
    <w:rsid w:val="004422FE"/>
    <w:rsid w:val="0044378E"/>
    <w:rsid w:val="004470AF"/>
    <w:rsid w:val="00447FF3"/>
    <w:rsid w:val="00450335"/>
    <w:rsid w:val="00451B79"/>
    <w:rsid w:val="00452DD8"/>
    <w:rsid w:val="00454155"/>
    <w:rsid w:val="0046034F"/>
    <w:rsid w:val="004627E3"/>
    <w:rsid w:val="00463E7F"/>
    <w:rsid w:val="0046523A"/>
    <w:rsid w:val="00474F25"/>
    <w:rsid w:val="00476F5C"/>
    <w:rsid w:val="00481FC7"/>
    <w:rsid w:val="00482683"/>
    <w:rsid w:val="00485411"/>
    <w:rsid w:val="00485E23"/>
    <w:rsid w:val="00490700"/>
    <w:rsid w:val="00490DAC"/>
    <w:rsid w:val="004912B6"/>
    <w:rsid w:val="00492269"/>
    <w:rsid w:val="004951A6"/>
    <w:rsid w:val="0049678A"/>
    <w:rsid w:val="00497FD4"/>
    <w:rsid w:val="004A1BBB"/>
    <w:rsid w:val="004A7594"/>
    <w:rsid w:val="004A78A5"/>
    <w:rsid w:val="004B601B"/>
    <w:rsid w:val="004B64AA"/>
    <w:rsid w:val="004C2864"/>
    <w:rsid w:val="004C373D"/>
    <w:rsid w:val="004C38B2"/>
    <w:rsid w:val="004C3B76"/>
    <w:rsid w:val="004C7538"/>
    <w:rsid w:val="004D6F62"/>
    <w:rsid w:val="004E19B9"/>
    <w:rsid w:val="004E2C73"/>
    <w:rsid w:val="004F0B06"/>
    <w:rsid w:val="004F277C"/>
    <w:rsid w:val="004F385D"/>
    <w:rsid w:val="00500736"/>
    <w:rsid w:val="00500BC0"/>
    <w:rsid w:val="00500E42"/>
    <w:rsid w:val="005016A6"/>
    <w:rsid w:val="005048A2"/>
    <w:rsid w:val="005059F3"/>
    <w:rsid w:val="00505DB7"/>
    <w:rsid w:val="00512313"/>
    <w:rsid w:val="00517089"/>
    <w:rsid w:val="005174C9"/>
    <w:rsid w:val="00520104"/>
    <w:rsid w:val="00520341"/>
    <w:rsid w:val="0052098A"/>
    <w:rsid w:val="0052257A"/>
    <w:rsid w:val="00524C60"/>
    <w:rsid w:val="00526A7A"/>
    <w:rsid w:val="00526CC3"/>
    <w:rsid w:val="00531162"/>
    <w:rsid w:val="00531648"/>
    <w:rsid w:val="0053205B"/>
    <w:rsid w:val="00533CE1"/>
    <w:rsid w:val="005340D4"/>
    <w:rsid w:val="0053425C"/>
    <w:rsid w:val="0053481B"/>
    <w:rsid w:val="00534CBB"/>
    <w:rsid w:val="00546B07"/>
    <w:rsid w:val="0055052D"/>
    <w:rsid w:val="00552C80"/>
    <w:rsid w:val="00553D8C"/>
    <w:rsid w:val="00555686"/>
    <w:rsid w:val="00565BE4"/>
    <w:rsid w:val="0056741E"/>
    <w:rsid w:val="005704DF"/>
    <w:rsid w:val="00571A6C"/>
    <w:rsid w:val="005720EE"/>
    <w:rsid w:val="0057467B"/>
    <w:rsid w:val="00574D5C"/>
    <w:rsid w:val="005755F4"/>
    <w:rsid w:val="005810C4"/>
    <w:rsid w:val="00581A00"/>
    <w:rsid w:val="00581C0A"/>
    <w:rsid w:val="00585EF5"/>
    <w:rsid w:val="00587CBF"/>
    <w:rsid w:val="005937E1"/>
    <w:rsid w:val="00593BA2"/>
    <w:rsid w:val="00595A42"/>
    <w:rsid w:val="005974B3"/>
    <w:rsid w:val="005A0693"/>
    <w:rsid w:val="005A0EB9"/>
    <w:rsid w:val="005A1532"/>
    <w:rsid w:val="005A1D4A"/>
    <w:rsid w:val="005A269A"/>
    <w:rsid w:val="005A288B"/>
    <w:rsid w:val="005A63B8"/>
    <w:rsid w:val="005A64B4"/>
    <w:rsid w:val="005A6755"/>
    <w:rsid w:val="005A6BBA"/>
    <w:rsid w:val="005B184E"/>
    <w:rsid w:val="005B4580"/>
    <w:rsid w:val="005C126F"/>
    <w:rsid w:val="005C19A4"/>
    <w:rsid w:val="005C2ED8"/>
    <w:rsid w:val="005C492F"/>
    <w:rsid w:val="005C67B8"/>
    <w:rsid w:val="005C7840"/>
    <w:rsid w:val="005C7B02"/>
    <w:rsid w:val="005D0C7C"/>
    <w:rsid w:val="005D3412"/>
    <w:rsid w:val="005D39A9"/>
    <w:rsid w:val="005D63F8"/>
    <w:rsid w:val="005D7BD9"/>
    <w:rsid w:val="005D7CDA"/>
    <w:rsid w:val="005E124E"/>
    <w:rsid w:val="005E164A"/>
    <w:rsid w:val="005E2FFC"/>
    <w:rsid w:val="005E5A6F"/>
    <w:rsid w:val="005E5E77"/>
    <w:rsid w:val="005F4817"/>
    <w:rsid w:val="005F686D"/>
    <w:rsid w:val="00600C6C"/>
    <w:rsid w:val="00602243"/>
    <w:rsid w:val="00606EDE"/>
    <w:rsid w:val="0061024A"/>
    <w:rsid w:val="00611720"/>
    <w:rsid w:val="00614F20"/>
    <w:rsid w:val="00615470"/>
    <w:rsid w:val="00616922"/>
    <w:rsid w:val="00620905"/>
    <w:rsid w:val="00621A5D"/>
    <w:rsid w:val="0062207F"/>
    <w:rsid w:val="006220DB"/>
    <w:rsid w:val="00625D6C"/>
    <w:rsid w:val="00625EF1"/>
    <w:rsid w:val="00626DED"/>
    <w:rsid w:val="006278E2"/>
    <w:rsid w:val="00640DAB"/>
    <w:rsid w:val="006426EE"/>
    <w:rsid w:val="00642FCD"/>
    <w:rsid w:val="00643E1C"/>
    <w:rsid w:val="006442C3"/>
    <w:rsid w:val="0065090F"/>
    <w:rsid w:val="006513E4"/>
    <w:rsid w:val="00652B19"/>
    <w:rsid w:val="006532AC"/>
    <w:rsid w:val="00655A9F"/>
    <w:rsid w:val="00657423"/>
    <w:rsid w:val="00662B5F"/>
    <w:rsid w:val="00663203"/>
    <w:rsid w:val="006713C3"/>
    <w:rsid w:val="006768B7"/>
    <w:rsid w:val="00677453"/>
    <w:rsid w:val="00681081"/>
    <w:rsid w:val="006826C9"/>
    <w:rsid w:val="0068445E"/>
    <w:rsid w:val="00690CC8"/>
    <w:rsid w:val="006936A6"/>
    <w:rsid w:val="00694823"/>
    <w:rsid w:val="00697FD2"/>
    <w:rsid w:val="006A29E2"/>
    <w:rsid w:val="006A6D7D"/>
    <w:rsid w:val="006A75B1"/>
    <w:rsid w:val="006B08C2"/>
    <w:rsid w:val="006B1DCB"/>
    <w:rsid w:val="006B2304"/>
    <w:rsid w:val="006B6844"/>
    <w:rsid w:val="006B6B59"/>
    <w:rsid w:val="006C1AD6"/>
    <w:rsid w:val="006C2BF0"/>
    <w:rsid w:val="006C589A"/>
    <w:rsid w:val="006C7C28"/>
    <w:rsid w:val="006D2948"/>
    <w:rsid w:val="006D2ADC"/>
    <w:rsid w:val="006D36F4"/>
    <w:rsid w:val="006D478B"/>
    <w:rsid w:val="006D68C5"/>
    <w:rsid w:val="006E47C5"/>
    <w:rsid w:val="006E51FC"/>
    <w:rsid w:val="006E5344"/>
    <w:rsid w:val="006E6F36"/>
    <w:rsid w:val="006F4415"/>
    <w:rsid w:val="007027D8"/>
    <w:rsid w:val="00703EE0"/>
    <w:rsid w:val="007058C7"/>
    <w:rsid w:val="007062D5"/>
    <w:rsid w:val="00712EE7"/>
    <w:rsid w:val="00715873"/>
    <w:rsid w:val="0071630D"/>
    <w:rsid w:val="00717CA0"/>
    <w:rsid w:val="00724AFE"/>
    <w:rsid w:val="0072753D"/>
    <w:rsid w:val="00730A5D"/>
    <w:rsid w:val="0073117C"/>
    <w:rsid w:val="00733E05"/>
    <w:rsid w:val="0073430C"/>
    <w:rsid w:val="0073437E"/>
    <w:rsid w:val="0073795C"/>
    <w:rsid w:val="00741977"/>
    <w:rsid w:val="00746AF2"/>
    <w:rsid w:val="007501CE"/>
    <w:rsid w:val="007517D4"/>
    <w:rsid w:val="00751A83"/>
    <w:rsid w:val="007531F8"/>
    <w:rsid w:val="007538B4"/>
    <w:rsid w:val="00754212"/>
    <w:rsid w:val="00754261"/>
    <w:rsid w:val="00756863"/>
    <w:rsid w:val="00760BFB"/>
    <w:rsid w:val="00763115"/>
    <w:rsid w:val="00763831"/>
    <w:rsid w:val="0076471A"/>
    <w:rsid w:val="00764C6C"/>
    <w:rsid w:val="00767EEC"/>
    <w:rsid w:val="007706A9"/>
    <w:rsid w:val="007725FA"/>
    <w:rsid w:val="00780920"/>
    <w:rsid w:val="00781AFE"/>
    <w:rsid w:val="00783144"/>
    <w:rsid w:val="00787D22"/>
    <w:rsid w:val="00790193"/>
    <w:rsid w:val="00791693"/>
    <w:rsid w:val="007921B4"/>
    <w:rsid w:val="00792EA7"/>
    <w:rsid w:val="0079378D"/>
    <w:rsid w:val="0079611B"/>
    <w:rsid w:val="007976FD"/>
    <w:rsid w:val="007A0942"/>
    <w:rsid w:val="007A20DB"/>
    <w:rsid w:val="007A528A"/>
    <w:rsid w:val="007B1E91"/>
    <w:rsid w:val="007C0621"/>
    <w:rsid w:val="007C0978"/>
    <w:rsid w:val="007C5886"/>
    <w:rsid w:val="007D05F8"/>
    <w:rsid w:val="007D0EDC"/>
    <w:rsid w:val="007D12BD"/>
    <w:rsid w:val="007D38BF"/>
    <w:rsid w:val="007D50A3"/>
    <w:rsid w:val="007E1D96"/>
    <w:rsid w:val="007E4F00"/>
    <w:rsid w:val="007E5F3D"/>
    <w:rsid w:val="007E6513"/>
    <w:rsid w:val="007E689F"/>
    <w:rsid w:val="007E6BCC"/>
    <w:rsid w:val="007E6D8F"/>
    <w:rsid w:val="007E6F81"/>
    <w:rsid w:val="007F0306"/>
    <w:rsid w:val="007F3222"/>
    <w:rsid w:val="007F3904"/>
    <w:rsid w:val="007F6F31"/>
    <w:rsid w:val="008011FD"/>
    <w:rsid w:val="008053CC"/>
    <w:rsid w:val="00810A00"/>
    <w:rsid w:val="00810C9E"/>
    <w:rsid w:val="008118D8"/>
    <w:rsid w:val="00814523"/>
    <w:rsid w:val="008159BC"/>
    <w:rsid w:val="00815BE0"/>
    <w:rsid w:val="008208AE"/>
    <w:rsid w:val="00821BA1"/>
    <w:rsid w:val="00823BA6"/>
    <w:rsid w:val="00824BD0"/>
    <w:rsid w:val="00826C2C"/>
    <w:rsid w:val="00827A9E"/>
    <w:rsid w:val="00830399"/>
    <w:rsid w:val="00833786"/>
    <w:rsid w:val="00837D4D"/>
    <w:rsid w:val="00846691"/>
    <w:rsid w:val="00847148"/>
    <w:rsid w:val="00847796"/>
    <w:rsid w:val="00851E57"/>
    <w:rsid w:val="00853C96"/>
    <w:rsid w:val="00854A8A"/>
    <w:rsid w:val="00862333"/>
    <w:rsid w:val="00863FC3"/>
    <w:rsid w:val="0086490A"/>
    <w:rsid w:val="00865514"/>
    <w:rsid w:val="008673DD"/>
    <w:rsid w:val="0087288F"/>
    <w:rsid w:val="00873615"/>
    <w:rsid w:val="008754E7"/>
    <w:rsid w:val="008759C1"/>
    <w:rsid w:val="00875DB1"/>
    <w:rsid w:val="00882C8D"/>
    <w:rsid w:val="00883393"/>
    <w:rsid w:val="008850B0"/>
    <w:rsid w:val="00886080"/>
    <w:rsid w:val="008936EF"/>
    <w:rsid w:val="00896136"/>
    <w:rsid w:val="008A05A0"/>
    <w:rsid w:val="008A1531"/>
    <w:rsid w:val="008A3CE9"/>
    <w:rsid w:val="008A4347"/>
    <w:rsid w:val="008B02D5"/>
    <w:rsid w:val="008B06B9"/>
    <w:rsid w:val="008B2158"/>
    <w:rsid w:val="008B5540"/>
    <w:rsid w:val="008B58A5"/>
    <w:rsid w:val="008B618C"/>
    <w:rsid w:val="008B691B"/>
    <w:rsid w:val="008B6E77"/>
    <w:rsid w:val="008C1274"/>
    <w:rsid w:val="008C3D41"/>
    <w:rsid w:val="008D0E29"/>
    <w:rsid w:val="008D3BE5"/>
    <w:rsid w:val="008D5705"/>
    <w:rsid w:val="008D7DC8"/>
    <w:rsid w:val="008E1932"/>
    <w:rsid w:val="008E3445"/>
    <w:rsid w:val="008E3515"/>
    <w:rsid w:val="008E3972"/>
    <w:rsid w:val="008E49FD"/>
    <w:rsid w:val="008E4D38"/>
    <w:rsid w:val="008F0D44"/>
    <w:rsid w:val="008F185C"/>
    <w:rsid w:val="008F1BA0"/>
    <w:rsid w:val="008F2182"/>
    <w:rsid w:val="008F3BB5"/>
    <w:rsid w:val="008F4ACD"/>
    <w:rsid w:val="009038E3"/>
    <w:rsid w:val="00905600"/>
    <w:rsid w:val="00912595"/>
    <w:rsid w:val="00914327"/>
    <w:rsid w:val="009145FC"/>
    <w:rsid w:val="00915018"/>
    <w:rsid w:val="00917DFF"/>
    <w:rsid w:val="00922300"/>
    <w:rsid w:val="00922D19"/>
    <w:rsid w:val="00924590"/>
    <w:rsid w:val="00924B29"/>
    <w:rsid w:val="00927B6C"/>
    <w:rsid w:val="00931FE9"/>
    <w:rsid w:val="00932F5E"/>
    <w:rsid w:val="00935795"/>
    <w:rsid w:val="00935D94"/>
    <w:rsid w:val="00944096"/>
    <w:rsid w:val="0094599C"/>
    <w:rsid w:val="00946758"/>
    <w:rsid w:val="0095312A"/>
    <w:rsid w:val="00953584"/>
    <w:rsid w:val="0095665E"/>
    <w:rsid w:val="00962D30"/>
    <w:rsid w:val="00966619"/>
    <w:rsid w:val="00971829"/>
    <w:rsid w:val="009720C3"/>
    <w:rsid w:val="009722DF"/>
    <w:rsid w:val="0097541A"/>
    <w:rsid w:val="009772A8"/>
    <w:rsid w:val="00980696"/>
    <w:rsid w:val="00982C2F"/>
    <w:rsid w:val="00984CB4"/>
    <w:rsid w:val="00985407"/>
    <w:rsid w:val="009867C0"/>
    <w:rsid w:val="00993725"/>
    <w:rsid w:val="00995B8D"/>
    <w:rsid w:val="009962AB"/>
    <w:rsid w:val="00996D0B"/>
    <w:rsid w:val="0099744D"/>
    <w:rsid w:val="00997DB7"/>
    <w:rsid w:val="00997FF8"/>
    <w:rsid w:val="009A076F"/>
    <w:rsid w:val="009A0CC6"/>
    <w:rsid w:val="009A0D5A"/>
    <w:rsid w:val="009A0F56"/>
    <w:rsid w:val="009A549B"/>
    <w:rsid w:val="009A7B10"/>
    <w:rsid w:val="009B13EB"/>
    <w:rsid w:val="009B3155"/>
    <w:rsid w:val="009B3752"/>
    <w:rsid w:val="009B4B1E"/>
    <w:rsid w:val="009B5CE4"/>
    <w:rsid w:val="009B62CB"/>
    <w:rsid w:val="009B6479"/>
    <w:rsid w:val="009C2F16"/>
    <w:rsid w:val="009C3D0F"/>
    <w:rsid w:val="009C576A"/>
    <w:rsid w:val="009C586E"/>
    <w:rsid w:val="009D013D"/>
    <w:rsid w:val="009D0524"/>
    <w:rsid w:val="009D2AC7"/>
    <w:rsid w:val="009D2C5E"/>
    <w:rsid w:val="009D4971"/>
    <w:rsid w:val="009D4F4E"/>
    <w:rsid w:val="009E26F1"/>
    <w:rsid w:val="009E6422"/>
    <w:rsid w:val="009E66EB"/>
    <w:rsid w:val="009E7623"/>
    <w:rsid w:val="009F280F"/>
    <w:rsid w:val="009F452A"/>
    <w:rsid w:val="00A03CBD"/>
    <w:rsid w:val="00A041E0"/>
    <w:rsid w:val="00A04D6C"/>
    <w:rsid w:val="00A05668"/>
    <w:rsid w:val="00A0737F"/>
    <w:rsid w:val="00A07F7B"/>
    <w:rsid w:val="00A103F5"/>
    <w:rsid w:val="00A11248"/>
    <w:rsid w:val="00A121CD"/>
    <w:rsid w:val="00A13897"/>
    <w:rsid w:val="00A17D78"/>
    <w:rsid w:val="00A218C3"/>
    <w:rsid w:val="00A21E24"/>
    <w:rsid w:val="00A231E5"/>
    <w:rsid w:val="00A2477A"/>
    <w:rsid w:val="00A24D07"/>
    <w:rsid w:val="00A311E5"/>
    <w:rsid w:val="00A31F60"/>
    <w:rsid w:val="00A31F86"/>
    <w:rsid w:val="00A32B57"/>
    <w:rsid w:val="00A32FA0"/>
    <w:rsid w:val="00A42646"/>
    <w:rsid w:val="00A46D4E"/>
    <w:rsid w:val="00A4722D"/>
    <w:rsid w:val="00A516E7"/>
    <w:rsid w:val="00A54377"/>
    <w:rsid w:val="00A5473C"/>
    <w:rsid w:val="00A57701"/>
    <w:rsid w:val="00A57C14"/>
    <w:rsid w:val="00A60A5D"/>
    <w:rsid w:val="00A619FB"/>
    <w:rsid w:val="00A62BD5"/>
    <w:rsid w:val="00A65854"/>
    <w:rsid w:val="00A665B6"/>
    <w:rsid w:val="00A66676"/>
    <w:rsid w:val="00A667DD"/>
    <w:rsid w:val="00A744D6"/>
    <w:rsid w:val="00A7450A"/>
    <w:rsid w:val="00A76064"/>
    <w:rsid w:val="00A820B5"/>
    <w:rsid w:val="00A8501C"/>
    <w:rsid w:val="00A85C4D"/>
    <w:rsid w:val="00A877AE"/>
    <w:rsid w:val="00A87807"/>
    <w:rsid w:val="00A909D7"/>
    <w:rsid w:val="00A90A03"/>
    <w:rsid w:val="00A920A4"/>
    <w:rsid w:val="00A9225A"/>
    <w:rsid w:val="00A93045"/>
    <w:rsid w:val="00A93892"/>
    <w:rsid w:val="00A93B72"/>
    <w:rsid w:val="00A943B6"/>
    <w:rsid w:val="00A947F6"/>
    <w:rsid w:val="00A95AEF"/>
    <w:rsid w:val="00AA258E"/>
    <w:rsid w:val="00AA376B"/>
    <w:rsid w:val="00AA3E53"/>
    <w:rsid w:val="00AA664D"/>
    <w:rsid w:val="00AA74EF"/>
    <w:rsid w:val="00AB0EAE"/>
    <w:rsid w:val="00AB29DE"/>
    <w:rsid w:val="00AB3FA4"/>
    <w:rsid w:val="00AB42CF"/>
    <w:rsid w:val="00AB46AC"/>
    <w:rsid w:val="00AB5F75"/>
    <w:rsid w:val="00AB6A40"/>
    <w:rsid w:val="00AC1AAC"/>
    <w:rsid w:val="00AC4668"/>
    <w:rsid w:val="00AC5658"/>
    <w:rsid w:val="00AC7073"/>
    <w:rsid w:val="00AD0962"/>
    <w:rsid w:val="00AD0CFF"/>
    <w:rsid w:val="00AD4128"/>
    <w:rsid w:val="00AE02B0"/>
    <w:rsid w:val="00AE136F"/>
    <w:rsid w:val="00AE531C"/>
    <w:rsid w:val="00AE64BF"/>
    <w:rsid w:val="00B00223"/>
    <w:rsid w:val="00B021C3"/>
    <w:rsid w:val="00B02256"/>
    <w:rsid w:val="00B02C15"/>
    <w:rsid w:val="00B04278"/>
    <w:rsid w:val="00B05876"/>
    <w:rsid w:val="00B07825"/>
    <w:rsid w:val="00B10D7F"/>
    <w:rsid w:val="00B10E44"/>
    <w:rsid w:val="00B151A9"/>
    <w:rsid w:val="00B17640"/>
    <w:rsid w:val="00B17BB8"/>
    <w:rsid w:val="00B20A27"/>
    <w:rsid w:val="00B36726"/>
    <w:rsid w:val="00B423F2"/>
    <w:rsid w:val="00B44F8F"/>
    <w:rsid w:val="00B45110"/>
    <w:rsid w:val="00B461DE"/>
    <w:rsid w:val="00B4715A"/>
    <w:rsid w:val="00B513C3"/>
    <w:rsid w:val="00B51C72"/>
    <w:rsid w:val="00B540B5"/>
    <w:rsid w:val="00B5443E"/>
    <w:rsid w:val="00B5448E"/>
    <w:rsid w:val="00B54EFF"/>
    <w:rsid w:val="00B55026"/>
    <w:rsid w:val="00B55892"/>
    <w:rsid w:val="00B606F3"/>
    <w:rsid w:val="00B62C86"/>
    <w:rsid w:val="00B6563F"/>
    <w:rsid w:val="00B72C94"/>
    <w:rsid w:val="00B76070"/>
    <w:rsid w:val="00B76EFD"/>
    <w:rsid w:val="00B7775C"/>
    <w:rsid w:val="00B77DDC"/>
    <w:rsid w:val="00B80794"/>
    <w:rsid w:val="00B8295D"/>
    <w:rsid w:val="00B82C4B"/>
    <w:rsid w:val="00B82CB0"/>
    <w:rsid w:val="00B86583"/>
    <w:rsid w:val="00B90C06"/>
    <w:rsid w:val="00B9176D"/>
    <w:rsid w:val="00B94BE4"/>
    <w:rsid w:val="00B968C4"/>
    <w:rsid w:val="00B97388"/>
    <w:rsid w:val="00BA098C"/>
    <w:rsid w:val="00BA11BB"/>
    <w:rsid w:val="00BA6962"/>
    <w:rsid w:val="00BB16EB"/>
    <w:rsid w:val="00BB5B5D"/>
    <w:rsid w:val="00BC214B"/>
    <w:rsid w:val="00BC29B1"/>
    <w:rsid w:val="00BC3E79"/>
    <w:rsid w:val="00BC574E"/>
    <w:rsid w:val="00BC69B7"/>
    <w:rsid w:val="00BD1076"/>
    <w:rsid w:val="00BD11B4"/>
    <w:rsid w:val="00BD1ECC"/>
    <w:rsid w:val="00BE3949"/>
    <w:rsid w:val="00BE53B7"/>
    <w:rsid w:val="00BE5C5D"/>
    <w:rsid w:val="00BE6B37"/>
    <w:rsid w:val="00BE79E9"/>
    <w:rsid w:val="00BF17D2"/>
    <w:rsid w:val="00BF3D58"/>
    <w:rsid w:val="00C0116C"/>
    <w:rsid w:val="00C021EA"/>
    <w:rsid w:val="00C0296E"/>
    <w:rsid w:val="00C0570D"/>
    <w:rsid w:val="00C06229"/>
    <w:rsid w:val="00C07A66"/>
    <w:rsid w:val="00C148E2"/>
    <w:rsid w:val="00C14E5E"/>
    <w:rsid w:val="00C162CE"/>
    <w:rsid w:val="00C17D86"/>
    <w:rsid w:val="00C3138E"/>
    <w:rsid w:val="00C32D2E"/>
    <w:rsid w:val="00C33055"/>
    <w:rsid w:val="00C33B09"/>
    <w:rsid w:val="00C33CAC"/>
    <w:rsid w:val="00C34C9F"/>
    <w:rsid w:val="00C37114"/>
    <w:rsid w:val="00C47658"/>
    <w:rsid w:val="00C51246"/>
    <w:rsid w:val="00C51668"/>
    <w:rsid w:val="00C531D8"/>
    <w:rsid w:val="00C552C5"/>
    <w:rsid w:val="00C558F1"/>
    <w:rsid w:val="00C56BB9"/>
    <w:rsid w:val="00C60A49"/>
    <w:rsid w:val="00C617D3"/>
    <w:rsid w:val="00C62BCF"/>
    <w:rsid w:val="00C63877"/>
    <w:rsid w:val="00C656BA"/>
    <w:rsid w:val="00C70081"/>
    <w:rsid w:val="00C71A21"/>
    <w:rsid w:val="00C76897"/>
    <w:rsid w:val="00C8497F"/>
    <w:rsid w:val="00C8780F"/>
    <w:rsid w:val="00C900C7"/>
    <w:rsid w:val="00C926D5"/>
    <w:rsid w:val="00C9282A"/>
    <w:rsid w:val="00C92CB7"/>
    <w:rsid w:val="00CA2397"/>
    <w:rsid w:val="00CA2D2D"/>
    <w:rsid w:val="00CB1771"/>
    <w:rsid w:val="00CB3D02"/>
    <w:rsid w:val="00CC2F29"/>
    <w:rsid w:val="00CC438C"/>
    <w:rsid w:val="00CC4F46"/>
    <w:rsid w:val="00CD3631"/>
    <w:rsid w:val="00CD3AE4"/>
    <w:rsid w:val="00CD4632"/>
    <w:rsid w:val="00CD73BB"/>
    <w:rsid w:val="00CE5712"/>
    <w:rsid w:val="00CE7AAC"/>
    <w:rsid w:val="00CF3E54"/>
    <w:rsid w:val="00CF55E4"/>
    <w:rsid w:val="00CF6446"/>
    <w:rsid w:val="00D01906"/>
    <w:rsid w:val="00D06431"/>
    <w:rsid w:val="00D06725"/>
    <w:rsid w:val="00D06F0F"/>
    <w:rsid w:val="00D10559"/>
    <w:rsid w:val="00D11FA7"/>
    <w:rsid w:val="00D1432F"/>
    <w:rsid w:val="00D144B7"/>
    <w:rsid w:val="00D15090"/>
    <w:rsid w:val="00D16CEE"/>
    <w:rsid w:val="00D17DCF"/>
    <w:rsid w:val="00D202F0"/>
    <w:rsid w:val="00D25D05"/>
    <w:rsid w:val="00D263DD"/>
    <w:rsid w:val="00D26C3F"/>
    <w:rsid w:val="00D27316"/>
    <w:rsid w:val="00D33284"/>
    <w:rsid w:val="00D37FFC"/>
    <w:rsid w:val="00D403B6"/>
    <w:rsid w:val="00D424B8"/>
    <w:rsid w:val="00D44DE7"/>
    <w:rsid w:val="00D47612"/>
    <w:rsid w:val="00D47655"/>
    <w:rsid w:val="00D50CF6"/>
    <w:rsid w:val="00D51537"/>
    <w:rsid w:val="00D55BCD"/>
    <w:rsid w:val="00D560E6"/>
    <w:rsid w:val="00D57019"/>
    <w:rsid w:val="00D6201B"/>
    <w:rsid w:val="00D625F0"/>
    <w:rsid w:val="00D63DB5"/>
    <w:rsid w:val="00D64F91"/>
    <w:rsid w:val="00D6573E"/>
    <w:rsid w:val="00D67849"/>
    <w:rsid w:val="00D706F2"/>
    <w:rsid w:val="00D723E9"/>
    <w:rsid w:val="00D73817"/>
    <w:rsid w:val="00D7700F"/>
    <w:rsid w:val="00D807E0"/>
    <w:rsid w:val="00D87AC1"/>
    <w:rsid w:val="00D9147E"/>
    <w:rsid w:val="00D914BB"/>
    <w:rsid w:val="00D965DD"/>
    <w:rsid w:val="00D96F7D"/>
    <w:rsid w:val="00DA02C3"/>
    <w:rsid w:val="00DA0821"/>
    <w:rsid w:val="00DA12CB"/>
    <w:rsid w:val="00DA39E2"/>
    <w:rsid w:val="00DA5170"/>
    <w:rsid w:val="00DA5F17"/>
    <w:rsid w:val="00DA5F35"/>
    <w:rsid w:val="00DA6791"/>
    <w:rsid w:val="00DB19EE"/>
    <w:rsid w:val="00DB24E9"/>
    <w:rsid w:val="00DC267C"/>
    <w:rsid w:val="00DC2ED2"/>
    <w:rsid w:val="00DC3CA0"/>
    <w:rsid w:val="00DC4F0F"/>
    <w:rsid w:val="00DC5198"/>
    <w:rsid w:val="00DC5BF7"/>
    <w:rsid w:val="00DC6673"/>
    <w:rsid w:val="00DC673A"/>
    <w:rsid w:val="00DD1550"/>
    <w:rsid w:val="00DD1627"/>
    <w:rsid w:val="00DD21C8"/>
    <w:rsid w:val="00DD532C"/>
    <w:rsid w:val="00DD6D8A"/>
    <w:rsid w:val="00DD7C95"/>
    <w:rsid w:val="00DE0178"/>
    <w:rsid w:val="00DE3F98"/>
    <w:rsid w:val="00DF1443"/>
    <w:rsid w:val="00DF29A2"/>
    <w:rsid w:val="00DF3F89"/>
    <w:rsid w:val="00DF408C"/>
    <w:rsid w:val="00DF708B"/>
    <w:rsid w:val="00E001C1"/>
    <w:rsid w:val="00E00BC5"/>
    <w:rsid w:val="00E02BAB"/>
    <w:rsid w:val="00E0509F"/>
    <w:rsid w:val="00E0779C"/>
    <w:rsid w:val="00E10ED9"/>
    <w:rsid w:val="00E1129B"/>
    <w:rsid w:val="00E12496"/>
    <w:rsid w:val="00E12B1F"/>
    <w:rsid w:val="00E14A1B"/>
    <w:rsid w:val="00E16155"/>
    <w:rsid w:val="00E16B00"/>
    <w:rsid w:val="00E1768B"/>
    <w:rsid w:val="00E26BD7"/>
    <w:rsid w:val="00E27DCD"/>
    <w:rsid w:val="00E31DAA"/>
    <w:rsid w:val="00E330D4"/>
    <w:rsid w:val="00E33ADB"/>
    <w:rsid w:val="00E33E44"/>
    <w:rsid w:val="00E423D2"/>
    <w:rsid w:val="00E43B8B"/>
    <w:rsid w:val="00E43F00"/>
    <w:rsid w:val="00E45D9E"/>
    <w:rsid w:val="00E46116"/>
    <w:rsid w:val="00E46C6F"/>
    <w:rsid w:val="00E47975"/>
    <w:rsid w:val="00E53D33"/>
    <w:rsid w:val="00E55905"/>
    <w:rsid w:val="00E5680E"/>
    <w:rsid w:val="00E57533"/>
    <w:rsid w:val="00E61DDC"/>
    <w:rsid w:val="00E6786A"/>
    <w:rsid w:val="00E7190E"/>
    <w:rsid w:val="00E728A2"/>
    <w:rsid w:val="00E729A1"/>
    <w:rsid w:val="00E72FD3"/>
    <w:rsid w:val="00E75045"/>
    <w:rsid w:val="00E7658A"/>
    <w:rsid w:val="00E76BB1"/>
    <w:rsid w:val="00E80B33"/>
    <w:rsid w:val="00E85310"/>
    <w:rsid w:val="00E861B5"/>
    <w:rsid w:val="00E87F01"/>
    <w:rsid w:val="00E90232"/>
    <w:rsid w:val="00E90501"/>
    <w:rsid w:val="00E90804"/>
    <w:rsid w:val="00E915B8"/>
    <w:rsid w:val="00E953AC"/>
    <w:rsid w:val="00E973FD"/>
    <w:rsid w:val="00EA02A3"/>
    <w:rsid w:val="00EA042B"/>
    <w:rsid w:val="00EA1ABA"/>
    <w:rsid w:val="00EA2FAB"/>
    <w:rsid w:val="00EA33C0"/>
    <w:rsid w:val="00EA5E6E"/>
    <w:rsid w:val="00EA61CB"/>
    <w:rsid w:val="00EA6AE5"/>
    <w:rsid w:val="00EB0D84"/>
    <w:rsid w:val="00EB1B17"/>
    <w:rsid w:val="00EB27F0"/>
    <w:rsid w:val="00EB3E98"/>
    <w:rsid w:val="00EB4F69"/>
    <w:rsid w:val="00EB7758"/>
    <w:rsid w:val="00EB79CA"/>
    <w:rsid w:val="00EC0616"/>
    <w:rsid w:val="00EC3A00"/>
    <w:rsid w:val="00EC577F"/>
    <w:rsid w:val="00ED0FEC"/>
    <w:rsid w:val="00ED1B57"/>
    <w:rsid w:val="00ED29C9"/>
    <w:rsid w:val="00ED3DD0"/>
    <w:rsid w:val="00ED3F90"/>
    <w:rsid w:val="00ED5C77"/>
    <w:rsid w:val="00EE0921"/>
    <w:rsid w:val="00EE1C9F"/>
    <w:rsid w:val="00EE1E5C"/>
    <w:rsid w:val="00EE4F10"/>
    <w:rsid w:val="00EE5811"/>
    <w:rsid w:val="00EF1532"/>
    <w:rsid w:val="00EF1FED"/>
    <w:rsid w:val="00EF27F9"/>
    <w:rsid w:val="00EF3442"/>
    <w:rsid w:val="00EF477D"/>
    <w:rsid w:val="00EF64FC"/>
    <w:rsid w:val="00F06C02"/>
    <w:rsid w:val="00F071D9"/>
    <w:rsid w:val="00F1111F"/>
    <w:rsid w:val="00F11B99"/>
    <w:rsid w:val="00F143F6"/>
    <w:rsid w:val="00F145ED"/>
    <w:rsid w:val="00F16D2D"/>
    <w:rsid w:val="00F17977"/>
    <w:rsid w:val="00F20F61"/>
    <w:rsid w:val="00F21D17"/>
    <w:rsid w:val="00F24356"/>
    <w:rsid w:val="00F27121"/>
    <w:rsid w:val="00F30BF6"/>
    <w:rsid w:val="00F34921"/>
    <w:rsid w:val="00F34E51"/>
    <w:rsid w:val="00F352D5"/>
    <w:rsid w:val="00F357A4"/>
    <w:rsid w:val="00F3624E"/>
    <w:rsid w:val="00F37EB1"/>
    <w:rsid w:val="00F37F07"/>
    <w:rsid w:val="00F41DDB"/>
    <w:rsid w:val="00F424A2"/>
    <w:rsid w:val="00F42890"/>
    <w:rsid w:val="00F43C0B"/>
    <w:rsid w:val="00F5212C"/>
    <w:rsid w:val="00F53BE5"/>
    <w:rsid w:val="00F54A5B"/>
    <w:rsid w:val="00F5509C"/>
    <w:rsid w:val="00F56AFA"/>
    <w:rsid w:val="00F60D7E"/>
    <w:rsid w:val="00F61674"/>
    <w:rsid w:val="00F65E40"/>
    <w:rsid w:val="00F67334"/>
    <w:rsid w:val="00F75CDC"/>
    <w:rsid w:val="00F80F3F"/>
    <w:rsid w:val="00F816AD"/>
    <w:rsid w:val="00F817B6"/>
    <w:rsid w:val="00F83BC9"/>
    <w:rsid w:val="00F84525"/>
    <w:rsid w:val="00F90413"/>
    <w:rsid w:val="00F90E1C"/>
    <w:rsid w:val="00F90FB8"/>
    <w:rsid w:val="00F9172E"/>
    <w:rsid w:val="00F929EB"/>
    <w:rsid w:val="00F93539"/>
    <w:rsid w:val="00F94942"/>
    <w:rsid w:val="00F957E4"/>
    <w:rsid w:val="00FA54B3"/>
    <w:rsid w:val="00FA5503"/>
    <w:rsid w:val="00FB1758"/>
    <w:rsid w:val="00FB205F"/>
    <w:rsid w:val="00FC03DE"/>
    <w:rsid w:val="00FC443B"/>
    <w:rsid w:val="00FC49AD"/>
    <w:rsid w:val="00FC52F9"/>
    <w:rsid w:val="00FC6098"/>
    <w:rsid w:val="00FD1E4E"/>
    <w:rsid w:val="00FD42ED"/>
    <w:rsid w:val="00FD4AF7"/>
    <w:rsid w:val="00FD60E6"/>
    <w:rsid w:val="00FE55DB"/>
    <w:rsid w:val="00FE7985"/>
    <w:rsid w:val="00FF21F9"/>
    <w:rsid w:val="00FF225A"/>
    <w:rsid w:val="00FF4278"/>
    <w:rsid w:val="00FF47FD"/>
    <w:rsid w:val="00FF4E93"/>
    <w:rsid w:val="00FF5461"/>
    <w:rsid w:val="00FF5A58"/>
    <w:rsid w:val="00FF5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00F"/>
    <w:pPr>
      <w:spacing w:after="200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99"/>
    <w:qFormat/>
    <w:rsid w:val="006D478B"/>
    <w:rPr>
      <w:sz w:val="28"/>
      <w:szCs w:val="28"/>
      <w:lang w:eastAsia="en-US"/>
    </w:rPr>
  </w:style>
  <w:style w:type="paragraph" w:customStyle="1" w:styleId="ConsPlusTitle">
    <w:name w:val="ConsPlusTitle"/>
    <w:uiPriority w:val="99"/>
    <w:rsid w:val="000B100F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B100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B100F"/>
    <w:pPr>
      <w:autoSpaceDE w:val="0"/>
      <w:autoSpaceDN w:val="0"/>
      <w:adjustRightInd w:val="0"/>
    </w:pPr>
    <w:rPr>
      <w:sz w:val="32"/>
      <w:szCs w:val="32"/>
      <w:lang w:eastAsia="en-US"/>
    </w:rPr>
  </w:style>
  <w:style w:type="paragraph" w:customStyle="1" w:styleId="ConsPlusNonformat">
    <w:name w:val="ConsPlusNonformat"/>
    <w:uiPriority w:val="99"/>
    <w:rsid w:val="000B100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617D3"/>
    <w:pPr>
      <w:spacing w:after="0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17D3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280A4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6406"/>
    <w:rPr>
      <w:sz w:val="28"/>
      <w:lang w:eastAsia="en-US"/>
    </w:rPr>
  </w:style>
  <w:style w:type="character" w:styleId="PageNumber">
    <w:name w:val="page number"/>
    <w:basedOn w:val="DefaultParagraphFont"/>
    <w:uiPriority w:val="99"/>
    <w:rsid w:val="00280A4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60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76E9133FFACA973421137BB79BE77AC58B04366BFA07F4EA6BC54E3DYCA8F" TargetMode="External"/><Relationship Id="rId13" Type="http://schemas.openxmlformats.org/officeDocument/2006/relationships/hyperlink" Target="consultantplus://offline/ref=A6AE28CF852792556C56E56DBA3122B65E1BA8ABD0659554253E62574FG8L6F" TargetMode="External"/><Relationship Id="rId18" Type="http://schemas.openxmlformats.org/officeDocument/2006/relationships/hyperlink" Target="consultantplus://offline/ref=5C636779E776342BA770011453925419932C7FA2430C5DDC0A2C1F8760xFS1F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A070C6EB221499FB1139E921DF64BFD997EF3BE7B7D153380089CE0E320WEF" TargetMode="External"/><Relationship Id="rId7" Type="http://schemas.openxmlformats.org/officeDocument/2006/relationships/hyperlink" Target="consultantplus://offline/ref=26C582738D248ED8DA72F0E4BCCE8C9C9449555B53CF0E97D2BC607249C9BDg2q9K" TargetMode="External"/><Relationship Id="rId12" Type="http://schemas.openxmlformats.org/officeDocument/2006/relationships/hyperlink" Target="consultantplus://offline/ref=A6AE28CF852792556C56E56DBA3122B65E19ABA1DC659554253E62574FG8L6F" TargetMode="External"/><Relationship Id="rId17" Type="http://schemas.openxmlformats.org/officeDocument/2006/relationships/hyperlink" Target="consultantplus://offline/ref=5C636779E776342BA770011453925419932C7FA242005DDC0A2C1F8760xFS1F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04F0A67A8DB5ECC9748D6278733E11A0B135C6CD3DD27EFE3A63C76E5c4R6F" TargetMode="External"/><Relationship Id="rId20" Type="http://schemas.openxmlformats.org/officeDocument/2006/relationships/hyperlink" Target="consultantplus://offline/ref=913334EAC55BDEE733144098FCA73D07AE60A4CAFB6FE73D2A745AC0B3t7U7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FE008EB700014E1DC4BD37891ACD87EE8C91E274345004A266111F7F6ICJ8H" TargetMode="External"/><Relationship Id="rId11" Type="http://schemas.openxmlformats.org/officeDocument/2006/relationships/hyperlink" Target="consultantplus://offline/ref=E808AFA19D0E6BAB257324226EC2E7381722633237978D84F914818091k3J9F" TargetMode="External"/><Relationship Id="rId24" Type="http://schemas.openxmlformats.org/officeDocument/2006/relationships/hyperlink" Target="consultantplus://offline/ref=9D4D49694E26CDCBB518EBCCAE8E9E4048B1ECF5928364B6CB5B2BE429W0cDF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14673CC301861883F9EFB99DAA222F0F45AE8C011F90645282ABA5A8A337P4F" TargetMode="External"/><Relationship Id="rId23" Type="http://schemas.openxmlformats.org/officeDocument/2006/relationships/hyperlink" Target="consultantplus://offline/ref=9D4D49694E26CDCBB518EBCCAE8E9E4048B3ECF3978A64B6CB5B2BE429W0cDF" TargetMode="External"/><Relationship Id="rId10" Type="http://schemas.openxmlformats.org/officeDocument/2006/relationships/hyperlink" Target="consultantplus://offline/ref=141DA87C1AC8EB2EF0F1F49DCED737DCA5CA020BDD273E2142A0BCCCB1u7G5F" TargetMode="External"/><Relationship Id="rId19" Type="http://schemas.openxmlformats.org/officeDocument/2006/relationships/hyperlink" Target="consultantplus://offline/ref=913334EAC55BDEE733144098FCA73D07AE60A4CCFC6DE73D2A745AC0B3t7U7F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B82374DED0A5207FA69A7DF2CA8CC734C1CA0C25176D1B9E0B88AD802C8EDD306E453E73D7FE797g6C0F" TargetMode="External"/><Relationship Id="rId14" Type="http://schemas.openxmlformats.org/officeDocument/2006/relationships/hyperlink" Target="consultantplus://offline/ref=C476F0582464362C5C0580C5B5AF44DAFDC9ACF46D103519B59BDFB235F9OBF" TargetMode="External"/><Relationship Id="rId22" Type="http://schemas.openxmlformats.org/officeDocument/2006/relationships/hyperlink" Target="consultantplus://offline/ref=AB742C8972E5B1506EF9EC58BB00642AB4F5D87025139728FC7E04A500tDZE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230</TotalTime>
  <Pages>8</Pages>
  <Words>2196</Words>
  <Characters>12522</Characters>
  <Application>Microsoft Office Outlook</Application>
  <DocSecurity>0</DocSecurity>
  <Lines>0</Lines>
  <Paragraphs>0</Paragraphs>
  <ScaleCrop>false</ScaleCrop>
  <Company>BEST_XP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соответствии с Указом Президента Российской Федерации от 20 мая 2011 года № 657 «О мониторинге правоприменения в Российской Федерации» и планом мониторинга правоприменения в Российской Федерации на 2013 год, утвержденным распоряжением Правительства Рос</dc:title>
  <dc:subject/>
  <dc:creator>mu16</dc:creator>
  <cp:keywords/>
  <dc:description/>
  <cp:lastModifiedBy>User</cp:lastModifiedBy>
  <cp:revision>44</cp:revision>
  <cp:lastPrinted>2013-04-11T13:26:00Z</cp:lastPrinted>
  <dcterms:created xsi:type="dcterms:W3CDTF">2013-04-02T08:06:00Z</dcterms:created>
  <dcterms:modified xsi:type="dcterms:W3CDTF">2013-04-19T06:35:00Z</dcterms:modified>
</cp:coreProperties>
</file>